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A9C" w:rsidRPr="00722A9C" w:rsidRDefault="00722A9C" w:rsidP="00722A9C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  <w:bookmarkStart w:id="0" w:name="block-24993123"/>
      <w:r w:rsidRPr="00722A9C">
        <w:rPr>
          <w:rFonts w:ascii="Times New Roman" w:hAnsi="Times New Roman" w:cs="Times New Roman"/>
          <w:lang w:val="ru-RU"/>
        </w:rPr>
        <w:t>муниципальное общеобразовательное учреждение</w:t>
      </w:r>
    </w:p>
    <w:p w:rsidR="00722A9C" w:rsidRPr="00722A9C" w:rsidRDefault="00722A9C" w:rsidP="00722A9C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  <w:r w:rsidRPr="00722A9C">
        <w:rPr>
          <w:rFonts w:ascii="Times New Roman" w:hAnsi="Times New Roman" w:cs="Times New Roman"/>
          <w:lang w:val="ru-RU"/>
        </w:rPr>
        <w:t>«Лицей № 7 Дзержинского района Волгограда»</w:t>
      </w: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spacing w:after="0" w:line="240" w:lineRule="auto"/>
        <w:jc w:val="center"/>
        <w:rPr>
          <w:rFonts w:ascii="Times New Roman" w:hAnsi="Times New Roman" w:cs="Times New Roman"/>
          <w:b/>
          <w:lang w:val="ru-RU"/>
        </w:rPr>
      </w:pPr>
      <w:r w:rsidRPr="00722A9C">
        <w:rPr>
          <w:rFonts w:ascii="Times New Roman" w:hAnsi="Times New Roman" w:cs="Times New Roman"/>
          <w:b/>
          <w:lang w:val="ru-RU"/>
        </w:rPr>
        <w:t xml:space="preserve">РАБОЧАЯ ПРОГРАММА  </w:t>
      </w:r>
    </w:p>
    <w:p w:rsidR="00722A9C" w:rsidRPr="00722A9C" w:rsidRDefault="00722A9C" w:rsidP="00722A9C">
      <w:pPr>
        <w:spacing w:after="0" w:line="240" w:lineRule="auto"/>
        <w:jc w:val="center"/>
        <w:rPr>
          <w:rFonts w:ascii="Times New Roman" w:hAnsi="Times New Roman" w:cs="Times New Roman"/>
          <w:b/>
          <w:lang w:val="ru-RU"/>
        </w:rPr>
      </w:pPr>
      <w:r w:rsidRPr="00722A9C">
        <w:rPr>
          <w:rFonts w:ascii="Times New Roman" w:hAnsi="Times New Roman" w:cs="Times New Roman"/>
          <w:b/>
          <w:lang w:val="ru-RU"/>
        </w:rPr>
        <w:t>учебного предмета «Музыка»</w:t>
      </w:r>
    </w:p>
    <w:p w:rsidR="00722A9C" w:rsidRDefault="00722A9C" w:rsidP="00722A9C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830A1A" w:rsidRDefault="00830A1A" w:rsidP="00722A9C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830A1A" w:rsidRPr="00722A9C" w:rsidRDefault="00830A1A" w:rsidP="00722A9C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722A9C" w:rsidRPr="00722A9C" w:rsidRDefault="00722A9C" w:rsidP="00722A9C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722A9C" w:rsidRPr="00722A9C" w:rsidRDefault="00722A9C" w:rsidP="00722A9C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ru-RU"/>
        </w:rPr>
      </w:pPr>
      <w:r w:rsidRPr="00722A9C">
        <w:rPr>
          <w:rFonts w:ascii="Times New Roman" w:hAnsi="Times New Roman" w:cs="Times New Roman"/>
          <w:u w:val="single"/>
          <w:lang w:val="ru-RU"/>
        </w:rPr>
        <w:t>начальное общее образование</w:t>
      </w:r>
    </w:p>
    <w:p w:rsidR="0071723B" w:rsidRPr="00722A9C" w:rsidRDefault="0071723B" w:rsidP="0071723B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ru-RU"/>
        </w:rPr>
      </w:pPr>
      <w:r w:rsidRPr="00722A9C">
        <w:rPr>
          <w:rFonts w:ascii="Times New Roman" w:hAnsi="Times New Roman" w:cs="Times New Roman"/>
          <w:u w:val="single"/>
          <w:lang w:val="ru-RU"/>
        </w:rPr>
        <w:t>1-4 классы</w:t>
      </w:r>
    </w:p>
    <w:p w:rsidR="00722A9C" w:rsidRPr="00722A9C" w:rsidRDefault="00722A9C" w:rsidP="00722A9C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722A9C" w:rsidRDefault="00722A9C" w:rsidP="00722A9C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71723B" w:rsidRDefault="0071723B" w:rsidP="00722A9C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830A1A" w:rsidRPr="00722A9C" w:rsidRDefault="00830A1A" w:rsidP="00722A9C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722A9C" w:rsidRPr="00722A9C" w:rsidRDefault="0071723B" w:rsidP="00722A9C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ru-RU"/>
        </w:rPr>
      </w:pPr>
      <w:r>
        <w:rPr>
          <w:rFonts w:ascii="Times New Roman" w:hAnsi="Times New Roman" w:cs="Times New Roman"/>
          <w:i/>
          <w:lang w:val="ru-RU"/>
        </w:rPr>
        <w:t>С</w:t>
      </w:r>
      <w:r w:rsidRPr="00722A9C">
        <w:rPr>
          <w:rFonts w:ascii="Times New Roman" w:hAnsi="Times New Roman" w:cs="Times New Roman"/>
          <w:i/>
          <w:lang w:val="ru-RU"/>
        </w:rPr>
        <w:t>рок реализации</w:t>
      </w:r>
      <w:r>
        <w:rPr>
          <w:rFonts w:ascii="Times New Roman" w:hAnsi="Times New Roman" w:cs="Times New Roman"/>
          <w:i/>
          <w:lang w:val="ru-RU"/>
        </w:rPr>
        <w:t xml:space="preserve">: </w:t>
      </w:r>
      <w:r w:rsidRPr="00722A9C">
        <w:rPr>
          <w:rFonts w:ascii="Times New Roman" w:hAnsi="Times New Roman" w:cs="Times New Roman"/>
          <w:u w:val="single"/>
          <w:lang w:val="ru-RU"/>
        </w:rPr>
        <w:t xml:space="preserve"> </w:t>
      </w:r>
      <w:r w:rsidR="00722A9C" w:rsidRPr="00722A9C">
        <w:rPr>
          <w:rFonts w:ascii="Times New Roman" w:hAnsi="Times New Roman" w:cs="Times New Roman"/>
          <w:u w:val="single"/>
          <w:lang w:val="ru-RU"/>
        </w:rPr>
        <w:t>4 года</w:t>
      </w:r>
    </w:p>
    <w:p w:rsidR="00722A9C" w:rsidRDefault="00722A9C" w:rsidP="00722A9C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830A1A" w:rsidRDefault="00830A1A" w:rsidP="00722A9C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830A1A" w:rsidRPr="00722A9C" w:rsidRDefault="00830A1A" w:rsidP="00722A9C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p w:rsidR="00722A9C" w:rsidRPr="00722A9C" w:rsidRDefault="00722A9C" w:rsidP="00722A9C">
      <w:pPr>
        <w:spacing w:after="0" w:line="240" w:lineRule="auto"/>
        <w:jc w:val="center"/>
        <w:rPr>
          <w:rFonts w:ascii="Times New Roman" w:hAnsi="Times New Roman" w:cs="Times New Roman"/>
          <w:i/>
          <w:lang w:val="ru-RU"/>
        </w:rPr>
      </w:pP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spacing w:after="0" w:line="240" w:lineRule="auto"/>
        <w:jc w:val="right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</w:p>
    <w:p w:rsidR="00722A9C" w:rsidRPr="00722A9C" w:rsidRDefault="00722A9C" w:rsidP="00722A9C">
      <w:pPr>
        <w:pStyle w:val="Body"/>
        <w:spacing w:line="240" w:lineRule="auto"/>
        <w:rPr>
          <w:rFonts w:cs="Times New Roman"/>
          <w:b/>
          <w:sz w:val="22"/>
          <w:szCs w:val="22"/>
          <w:u w:val="single"/>
        </w:rPr>
      </w:pPr>
    </w:p>
    <w:p w:rsidR="00722A9C" w:rsidRPr="00722A9C" w:rsidRDefault="00722A9C" w:rsidP="00722A9C">
      <w:pPr>
        <w:pStyle w:val="Body"/>
        <w:spacing w:line="240" w:lineRule="auto"/>
        <w:jc w:val="center"/>
        <w:rPr>
          <w:rFonts w:cs="Times New Roman"/>
          <w:sz w:val="22"/>
          <w:szCs w:val="22"/>
        </w:rPr>
      </w:pPr>
    </w:p>
    <w:p w:rsidR="00722A9C" w:rsidRPr="00722A9C" w:rsidRDefault="00722A9C" w:rsidP="00722A9C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:rsidR="00722A9C" w:rsidRPr="00722A9C" w:rsidRDefault="00722A9C" w:rsidP="00722A9C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:rsidR="00722A9C" w:rsidRPr="00722A9C" w:rsidRDefault="00722A9C" w:rsidP="00722A9C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:rsidR="00722A9C" w:rsidRPr="00722A9C" w:rsidRDefault="00722A9C" w:rsidP="00722A9C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:rsidR="00722A9C" w:rsidRPr="00722A9C" w:rsidRDefault="00722A9C" w:rsidP="00722A9C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:rsidR="00722A9C" w:rsidRDefault="00722A9C" w:rsidP="00722A9C">
      <w:pPr>
        <w:pStyle w:val="Body"/>
        <w:spacing w:line="240" w:lineRule="auto"/>
        <w:jc w:val="center"/>
        <w:rPr>
          <w:rFonts w:cs="Times New Roman"/>
          <w:sz w:val="22"/>
          <w:szCs w:val="22"/>
        </w:rPr>
      </w:pPr>
    </w:p>
    <w:p w:rsidR="00722A9C" w:rsidRPr="00722A9C" w:rsidRDefault="00722A9C" w:rsidP="00722A9C">
      <w:pPr>
        <w:rPr>
          <w:lang w:val="ru-RU" w:eastAsia="ru-RU"/>
        </w:rPr>
      </w:pPr>
    </w:p>
    <w:p w:rsidR="0071723B" w:rsidRDefault="0071723B" w:rsidP="00722A9C">
      <w:pPr>
        <w:pStyle w:val="Body"/>
        <w:spacing w:line="240" w:lineRule="auto"/>
        <w:jc w:val="center"/>
        <w:rPr>
          <w:rFonts w:cs="Times New Roman"/>
          <w:sz w:val="22"/>
          <w:szCs w:val="22"/>
        </w:rPr>
      </w:pPr>
    </w:p>
    <w:p w:rsidR="0071723B" w:rsidRDefault="0071723B" w:rsidP="00722A9C">
      <w:pPr>
        <w:pStyle w:val="Body"/>
        <w:spacing w:line="240" w:lineRule="auto"/>
        <w:jc w:val="center"/>
        <w:rPr>
          <w:rFonts w:cs="Times New Roman"/>
          <w:sz w:val="22"/>
          <w:szCs w:val="22"/>
        </w:rPr>
      </w:pPr>
    </w:p>
    <w:p w:rsidR="00722A9C" w:rsidRPr="00722A9C" w:rsidRDefault="00722A9C" w:rsidP="00722A9C">
      <w:pPr>
        <w:pStyle w:val="Body"/>
        <w:spacing w:line="240" w:lineRule="auto"/>
        <w:jc w:val="center"/>
        <w:rPr>
          <w:rFonts w:cs="Times New Roman"/>
          <w:sz w:val="22"/>
          <w:szCs w:val="22"/>
        </w:rPr>
      </w:pPr>
      <w:r w:rsidRPr="00722A9C">
        <w:rPr>
          <w:rFonts w:cs="Times New Roman"/>
          <w:sz w:val="22"/>
          <w:szCs w:val="22"/>
        </w:rPr>
        <w:t>Волгоград</w:t>
      </w:r>
    </w:p>
    <w:p w:rsidR="00722A9C" w:rsidRPr="00722A9C" w:rsidRDefault="00722A9C" w:rsidP="00722A9C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  <w:r w:rsidRPr="00722A9C">
        <w:rPr>
          <w:rFonts w:ascii="Times New Roman" w:hAnsi="Times New Roman" w:cs="Times New Roman"/>
          <w:lang w:val="ru-RU"/>
        </w:rPr>
        <w:t>202</w:t>
      </w:r>
      <w:r w:rsidR="009106D3">
        <w:rPr>
          <w:rFonts w:ascii="Times New Roman" w:hAnsi="Times New Roman" w:cs="Times New Roman"/>
          <w:lang w:val="ru-RU"/>
        </w:rPr>
        <w:t>5</w:t>
      </w:r>
      <w:bookmarkStart w:id="1" w:name="_GoBack"/>
      <w:bookmarkEnd w:id="1"/>
    </w:p>
    <w:p w:rsidR="004A457B" w:rsidRPr="00722A9C" w:rsidRDefault="004D7F56" w:rsidP="00722A9C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lastRenderedPageBreak/>
        <w:t>ПОЯСНИТЕЛЬНАЯ ЗАПИСКА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В течение периода начального общего образования необходимо</w:t>
      </w:r>
      <w:r w:rsidRPr="00722A9C">
        <w:rPr>
          <w:rFonts w:ascii="Times New Roman" w:hAnsi="Times New Roman"/>
          <w:color w:val="000000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Программа по музыке предусматривает</w:t>
      </w:r>
      <w:r w:rsidRPr="00722A9C">
        <w:rPr>
          <w:rFonts w:ascii="Times New Roman" w:hAnsi="Times New Roman"/>
          <w:color w:val="000000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Основная цель программы по музыке</w:t>
      </w:r>
      <w:r w:rsidRPr="00722A9C">
        <w:rPr>
          <w:rFonts w:ascii="Times New Roman" w:hAnsi="Times New Roman"/>
          <w:color w:val="000000"/>
          <w:lang w:val="ru-RU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722A9C">
        <w:rPr>
          <w:rFonts w:ascii="Times New Roman" w:hAnsi="Times New Roman"/>
          <w:color w:val="000000"/>
          <w:lang w:val="ru-RU"/>
        </w:rPr>
        <w:t>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lastRenderedPageBreak/>
        <w:t>Важнейшие задачи обучения музыке</w:t>
      </w:r>
      <w:r w:rsidRPr="00722A9C">
        <w:rPr>
          <w:rFonts w:ascii="Times New Roman" w:hAnsi="Times New Roman"/>
          <w:color w:val="000000"/>
          <w:lang w:val="ru-RU"/>
        </w:rPr>
        <w:t xml:space="preserve"> на уровне начального общего образования: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формирование эмоционально-ценностной отзывчивости на прекрасноев жизни и в искусстве;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 xml:space="preserve">Содержание учебного предмета структурно представлено восемью модулями </w:t>
      </w:r>
      <w:r w:rsidRPr="00722A9C">
        <w:rPr>
          <w:rFonts w:ascii="Times New Roman" w:hAnsi="Times New Roman"/>
          <w:color w:val="000000"/>
          <w:lang w:val="ru-RU"/>
        </w:rPr>
        <w:t>(тематическими линиями):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инвариантные: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модуль № 1 «Народная музыка России»;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модуль № 2 «Классическая музыка»;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модуль № 3 «Музыка в жизни человека»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вариативные: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модуль № 4 «Музыка народов мира»;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модуль № 5 «Духовная музыка»;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модуль № 6 «Музыка театра и кино»;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модуль № 7 «Современная музыкальная культура»;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модуль № 8 «Музыкальная грамота»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Общее число часов</w:t>
      </w:r>
      <w:r w:rsidRPr="00722A9C">
        <w:rPr>
          <w:rFonts w:ascii="Times New Roman" w:hAnsi="Times New Roman"/>
          <w:color w:val="000000"/>
          <w:lang w:val="ru-RU"/>
        </w:rPr>
        <w:t>, рекомендованных для изучения музыки ‑ 135 часов: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в 1 классе – 33 часа (1 час в неделю),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во 2 классе – 34 часа (1 час в неделю),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 xml:space="preserve">в 3 классе – 34 часа (1 час в неделю),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 4 классе – 34 часа (1 час в неделю).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4A457B" w:rsidRPr="00722A9C" w:rsidRDefault="004D7F56" w:rsidP="00722A9C">
      <w:pPr>
        <w:spacing w:after="0" w:line="264" w:lineRule="auto"/>
        <w:ind w:firstLine="600"/>
        <w:jc w:val="both"/>
        <w:rPr>
          <w:lang w:val="ru-RU"/>
        </w:rPr>
        <w:sectPr w:rsidR="004A457B" w:rsidRPr="00722A9C">
          <w:pgSz w:w="11906" w:h="16383"/>
          <w:pgMar w:top="1134" w:right="850" w:bottom="1134" w:left="1701" w:header="720" w:footer="720" w:gutter="0"/>
          <w:cols w:space="720"/>
        </w:sectPr>
      </w:pPr>
      <w:r w:rsidRPr="00722A9C">
        <w:rPr>
          <w:rFonts w:ascii="Times New Roman" w:hAnsi="Times New Roman"/>
          <w:color w:val="000000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4A457B" w:rsidRPr="00722A9C" w:rsidRDefault="004D7F56" w:rsidP="00722A9C">
      <w:pPr>
        <w:spacing w:after="0" w:line="240" w:lineRule="auto"/>
        <w:jc w:val="both"/>
        <w:rPr>
          <w:lang w:val="ru-RU"/>
        </w:rPr>
      </w:pPr>
      <w:bookmarkStart w:id="2" w:name="block-24993124"/>
      <w:bookmarkEnd w:id="0"/>
      <w:r w:rsidRPr="00722A9C">
        <w:rPr>
          <w:rFonts w:ascii="Times New Roman" w:hAnsi="Times New Roman"/>
          <w:b/>
          <w:color w:val="000000"/>
          <w:lang w:val="ru-RU"/>
        </w:rPr>
        <w:lastRenderedPageBreak/>
        <w:t>СОДЕРЖАНИЕ ОБУЧЕНИЯ</w:t>
      </w:r>
    </w:p>
    <w:p w:rsidR="004A457B" w:rsidRPr="00722A9C" w:rsidRDefault="004D7F56" w:rsidP="00722A9C">
      <w:pPr>
        <w:spacing w:after="0" w:line="240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Инвариантные модули</w:t>
      </w:r>
    </w:p>
    <w:p w:rsidR="004A457B" w:rsidRPr="00722A9C" w:rsidRDefault="004D7F56" w:rsidP="00722A9C">
      <w:pPr>
        <w:spacing w:after="0" w:line="240" w:lineRule="auto"/>
        <w:ind w:left="120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Модуль № 1 «Народная музыка России»</w:t>
      </w:r>
    </w:p>
    <w:p w:rsidR="004A457B" w:rsidRPr="00722A9C" w:rsidRDefault="004D7F56" w:rsidP="00722A9C">
      <w:pPr>
        <w:spacing w:after="0" w:line="240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Край, в котором ты живёшь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Музыкальные традиции малой Родины. Песни, обряды, музыкальные инструменты.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диалог с учителем о музыкальных традициях своего родного края;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Русский фольклор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русских народных песен разных жанров;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Русские народные музыкальные инструменты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на слух тембров инструментов;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классификация на группы духовых, ударных, струнных;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музыкальная викторина на знание тембров народных инструментов;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двигательная игра – импровизация-подражание игре на музыкальных инструментах;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Сказки, мифы и легенды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манерой сказывания нараспев;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слушание сказок, былин, эпических сказаний, рассказываемых нараспев;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создание иллюстраций к прослушанным музыкальным и литературным произведениям;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Жанры музыкального фольклора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различение на слух контрастных по характеру фольклорных жанров: колыбельная, трудовая, лирическая, плясовая;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Народные праздники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посещение театра, театрализованного представления;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участие в народных гуляньях на улицах родного города, посёлка.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Первые артисты, народный театр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Скоморохи. Ярмарочный балаган. Вертеп.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чтение учебных, справочных текстов по теме;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диалог с учителем;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скоморошин;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Фольклор народов России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</w:t>
      </w:r>
      <w:r w:rsidRPr="00722A9C">
        <w:rPr>
          <w:rFonts w:ascii="Times New Roman" w:hAnsi="Times New Roman"/>
          <w:color w:val="000000"/>
          <w:lang w:val="ru-RU"/>
        </w:rPr>
        <w:lastRenderedPageBreak/>
        <w:t>Федерации.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Фольклор в творчестве профессиональных музыкантов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диалог с учителем о значении фольклористики;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чтение учебных, популярных текстов о собирателях фольклора;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музыки, созданной композиторами на основе народных жанров и интонаций;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приёмов обработки, развития народных мелодий;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народных песен в композиторской обработке;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сравнение звучания одних и тех же мелодий в народном и композиторском варианте;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обсуждение аргументированных оценочных суждений на основе сравнения;</w:t>
      </w:r>
    </w:p>
    <w:p w:rsidR="004A457B" w:rsidRPr="00722A9C" w:rsidRDefault="004D7F56" w:rsidP="00722A9C">
      <w:pPr>
        <w:spacing w:after="0" w:line="240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4A457B" w:rsidRPr="00722A9C" w:rsidRDefault="004D7F56" w:rsidP="00722A9C">
      <w:pPr>
        <w:spacing w:after="0" w:line="240" w:lineRule="auto"/>
        <w:ind w:left="120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Модуль № 2 «Классическая музыка»</w:t>
      </w:r>
      <w:r w:rsidRPr="00722A9C">
        <w:rPr>
          <w:rFonts w:ascii="Times New Roman" w:hAnsi="Times New Roman"/>
          <w:color w:val="000000"/>
          <w:lang w:val="ru-RU"/>
        </w:rPr>
        <w:t xml:space="preserve"> </w:t>
      </w:r>
    </w:p>
    <w:p w:rsidR="004A457B" w:rsidRPr="00722A9C" w:rsidRDefault="004D7F56" w:rsidP="00722A9C">
      <w:pPr>
        <w:spacing w:after="0" w:line="240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Композитор – исполнитель – слушатель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просмотр видеозаписи концерта;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музыки, рассматривание иллюстраций;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диалог с учителем по теме занятия;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освоение правил поведения на концерте;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Композиторы – детям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подбор эпитетов, иллюстраций к музыке;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жанра;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музыкальная викторина;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Оркестр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музыки в исполнении оркестра;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просмотр видеозаписи;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диалог с учителем о роли дирижёра,</w:t>
      </w:r>
      <w:r w:rsidRPr="00722A9C">
        <w:rPr>
          <w:rFonts w:ascii="Times New Roman" w:hAnsi="Times New Roman"/>
          <w:i/>
          <w:color w:val="000000"/>
          <w:lang w:val="ru-RU"/>
        </w:rPr>
        <w:t xml:space="preserve"> </w:t>
      </w:r>
      <w:r w:rsidRPr="00722A9C">
        <w:rPr>
          <w:rFonts w:ascii="Times New Roman" w:hAnsi="Times New Roman"/>
          <w:color w:val="000000"/>
          <w:lang w:val="ru-RU"/>
        </w:rPr>
        <w:t>«Я – дирижёр» – игра-имитация дирижёрских жестов во время звучания музыки;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 и исполнение песен соответствующей тематики;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Музыкальные инструменты. Фортепиано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многообразием красок фортепиано;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фортепианных пьес в исполнении известных пианистов;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«Я – пианист» – игра-имитация исполнительских движений во время звучания музыки;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детских пьес на фортепиано в исполнении учителя;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Музыкальные инструменты. Флейта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музыкальных фрагментов в исполнении известных музыкантов-инструменталистов;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чтение учебных текстов, сказок и легенд, рассказывающих о музыкальных инструментах, истории их появления.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Музыкальные инструменты. Скрипка, виолончель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игра-имитация исполнительских движений во время звучания музыки;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песен, посвящённых музыкальным инструментам;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Вокальная музыка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жанрами вокальной музыки;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вокальных произведений композиторов-классиков;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освоение комплекса дыхательных, артикуляционных упражнений;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вокальные упражнения на развитие гибкости голоса, расширения его диапазона;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проблемная ситуация: что значит красивое пение;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музыкальная викторина на знание вокальных музыкальных произведений и их авторов;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вокальных произведений композиторов-классиков;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посещение концерта вокальной музыки; школьный конкурс юных вокалистов.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Инструментальная музыка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жанрами камерной инструментальной музыки;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произведений композиторов-классиков;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комплекса выразительных средств;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описание своего впечатления от восприятия;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музыкальная викторина;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Программная музыка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Программное название, известный сюжет, литературный эпиграф.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произведений программной музыки;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обсуждение музыкального образа, музыкальных средств, использованных композитором;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Симфоническая музыка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составом симфонического оркестра, группами инструментов;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на слух тембров инструментов симфонического оркестра;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фрагментов симфонической музыки;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«дирижирование» оркестром;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музыкальная викторина;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вариативно: посещение концерта симфонической музыки; просмотр фильма об устройстве оркестра.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Русские композиторы-классики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Творчество выдающихся отечественных композиторов.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творчеством выдающихся композиторов, отдельными фактами из их биографии;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музыки: фрагменты вокальных, инструментальных, симфонических сочинений;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наблюдение за развитием музыки; определение жанра, формы;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чтение учебных текстов и художественной литературы биографического характера;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посещение концерта; просмотр биографического фильма.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Европейские композиторы-классики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Творчество выдающихся зарубежных композиторов.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творчеством выдающихся композиторов, отдельными фактами из их биографии;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музыки: фрагменты вокальных, инструментальных, симфонических сочинений;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наблюдение за развитием музыки; определение жанра, формы;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чтение учебных текстов и художественной литературы биографического характера;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вокализация тем инструментальных сочинений;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доступных вокальных сочинений;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посещение концерта; просмотр биографического фильма.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Мастерство исполнителя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творчеством выдающихся исполнителей классической музыки;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изучение программ, афиш консерватории, филармонии;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беседа на тему «Композитор – исполнитель – слушатель»;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посещение концерта классической музыки;</w:t>
      </w:r>
    </w:p>
    <w:p w:rsidR="004A457B" w:rsidRPr="00722A9C" w:rsidRDefault="004D7F56" w:rsidP="00722A9C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создание коллекции записей любимого исполнителя.</w:t>
      </w:r>
    </w:p>
    <w:p w:rsidR="004A457B" w:rsidRPr="00722A9C" w:rsidRDefault="004D7F56" w:rsidP="00722A9C">
      <w:pPr>
        <w:spacing w:after="0"/>
        <w:ind w:left="120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Модуль № 3 «Музыка в жизни человека»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Красота и вдохновение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диалог с учителем о значении красоты и вдохновения в жизни человека;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музыки, концентрация на её восприятии, своём внутреннем состоянии;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выстраивание хорового унисона – вокального и психологического;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одновременное взятие и снятие звука, навыки певческого дыхания по руке дирижёра;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красивой песни;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вариативно: разучивание хоровода 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Музыкальные пейзажи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произведений программной музыки, посвящённой образам природы;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подбор эпитетов для описания настроения, характера музыки;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сопоставление музыки с произведениями изобразительного искусства;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двигательная импровизация, пластическое интонирование;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одухотворенное исполнение песен о природе, её красоте;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Музыкальные портреты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подбор эпитетов для описания настроения, характера музыки;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сопоставление музыки с произведениями изобразительного искусства;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двигательная импровизация в образе героя музыкального произведения;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харáктерное исполнение песни – портретной зарисовки;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Какой же праздник без музыки?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диалог с учителем о значении музыки на празднике;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произведений торжественного, праздничного характера;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«дирижирование» фрагментами произведений;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конкурс на лучшего «дирижёра»;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 и исполнение тематических песен к ближайшему празднику;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проблемная ситуация: почему на праздниках обязательно звучит музыка;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Танцы, игры и веселье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Содержание: Музыка – игра звуками. Танец – искусство и радость движения. Примеры популярных танцев.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слушание, исполнение музыки скерцозного характера;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танцевальных движений;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танец-игра;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рефлексия собственного эмоционального состояния после участияв танцевальных композициях и импровизациях;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проблемная ситуация: зачем люди танцуют;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ритмическая импровизация в стиле определённого танцевального жанра;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Музыка на войне, музыка о войне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Главный музыкальный символ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Гимна Российской Федерации;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историей создания, правилами исполнения;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просмотр видеозаписей парада, церемонии награждения спортсменов;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чувство гордости, понятия достоинства и чести;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обсуждение этических вопросов, связанных с государственными символами страны;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Гимна своей республики, города, школы.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Искусство времени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проблемная ситуация: как музыка воздействует на человека;</w:t>
      </w:r>
    </w:p>
    <w:p w:rsidR="004A457B" w:rsidRPr="00722A9C" w:rsidRDefault="004D7F56" w:rsidP="00722A9C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программная ритмическая или инструментальная импровизация «Поезд», «Космический корабль».</w:t>
      </w:r>
    </w:p>
    <w:p w:rsidR="004A457B" w:rsidRPr="00722A9C" w:rsidRDefault="004D7F56" w:rsidP="00722A9C">
      <w:pPr>
        <w:spacing w:after="0"/>
        <w:ind w:left="120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Модуль № 4 «Музыка народов мира»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Певец своего народа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творчеством композиторов;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сравнение их сочинений с народной музыкой;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формы, принципа развития фольклорного музыкального материала;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вокализация наиболее ярких тем инструментальных сочинений;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доступных вокальных сочинений;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творческие, исследовательские проекты, посвящённые выдающимся композиторам.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 xml:space="preserve">Музыка стран ближнего зарубежья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особенностями музыкального фольклора народов других стран;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на слух тембров инструментов;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классификация на группы духовых, ударных, струнных;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музыкальная викторина на знание тембров народных инструментов;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двигательная игра – импровизация-подражание игре на музыкальных инструментах;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сравнение интонаций, жанров, ладов, инструментов других народовс фольклорными элементами народов России;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Музыка стран дальнего зарубежья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Смешение традиций и культур в музыке Северной Америки.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особенностями музыкального фольклора народов других стран;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знакомство с внешним видом, особенностями исполнения и звучания народных инструментов;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на слух тембров инструментов;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классификация на группы духовых, ударных, струнных;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музыкальная викторина на знание тембров народных инструментов;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двигательная игра – импровизация-подражание игре на музыкальных инструментах;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Диалог культур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творчеством композиторов;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сравнение их сочинений с народной музыкой;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формы, принципа развития фольклорного музыкального материала;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вокализация наиболее ярких тем инструментальных сочинений;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доступных вокальных сочинений;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4A457B" w:rsidRPr="00722A9C" w:rsidRDefault="004D7F56" w:rsidP="00722A9C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творческие, исследовательские проекты, посвящённые выдающимся композиторам.</w:t>
      </w:r>
    </w:p>
    <w:p w:rsidR="004A457B" w:rsidRPr="00722A9C" w:rsidRDefault="004D7F56" w:rsidP="00722A9C">
      <w:pPr>
        <w:spacing w:after="0"/>
        <w:ind w:left="120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Модуль № 5 «Духовная музыка»</w:t>
      </w:r>
      <w:r w:rsidRPr="00722A9C">
        <w:rPr>
          <w:rFonts w:ascii="Times New Roman" w:hAnsi="Times New Roman"/>
          <w:color w:val="000000"/>
          <w:lang w:val="ru-RU"/>
        </w:rPr>
        <w:t xml:space="preserve">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Звучание храма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обобщение жизненного опыта, связанного со звучанием колоколов;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выявление, обсуждение характера, выразительных средств, использованных композитором;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двигательная импровизация – имитация движений звонаря на колокольне;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ритмические и артикуляционные упражнения на основе звонарских приговорок;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вариативно: просмотр документального фильма о колоколах;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Песни верующих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слушание, разучивание, исполнение вокальных произведений религиозного содержания;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диалог с учителем о характере музыки, манере исполнения, выразительных средствах;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просмотр документального фильма о значении молитвы;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рисование по мотивам прослушанных музыкальных произведений.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Инструментальная музыка в церкви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Орган и его роль в богослужении. Творчество И.С. Баха.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ответы на вопросы учителя;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органной музыки И.С. Баха;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описание впечатления от восприятия, характеристика музыкально-выразительных средств;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игровая имитация особенностей игры на органе (во время слушания);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наблюдение за трансформацией музыкального образа;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Искусство Русской православной церкви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прослеживание исполняемых мелодий по нотной записи;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анализ типа мелодического движения, особенностей ритма, темпа, динамики;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сопоставление произведений музыки и живописи, посвящённых святым, Христу, Богородице;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Религиозные праздники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4A457B" w:rsidRPr="00722A9C" w:rsidRDefault="004D7F56" w:rsidP="00722A9C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4A457B" w:rsidRPr="00722A9C" w:rsidRDefault="004D7F56" w:rsidP="00722A9C">
      <w:pPr>
        <w:spacing w:after="0"/>
        <w:ind w:left="120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Модуль № 6 «Музыка театра и кино»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Музыкальная сказка на сцене, на экране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видеопросмотр музыкальной сказки;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игра-викторина «Угадай по голосу»;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отдельных номеров из детской оперы, музыкальной сказки;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Театр оперы и балета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со знаменитыми музыкальными театрами;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просмотр фрагментов музыкальных спектаклей с комментариями учителя;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особенностей балетного и оперного спектакля;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тесты или кроссворды на освоение специальных терминов;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танцевальная импровизация под музыку фрагмента балета;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 и исполнение доступного фрагмента, обработки песни (хора из оперы);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Балет. Хореография – искусство танца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музыкальная викторина на знание балетной музыки;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Опера. Главные герои и номера оперного спектакля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фрагментов опер;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тембрами голосов оперных певцов;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освоение терминологии;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звучащие тесты и кроссворды на проверку знаний;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песни, хора из оперы;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рисование героев, сцен из опер;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просмотр фильма-оперы; постановка детской оперы.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Сюжет музыкального спектакля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либретто, структурой музыкального спектакля;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рисунок обложки для либретто опер и балетов;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музыкальная викторина на знание музыки;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звучащие и терминологические тесты;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Оперетта, мюзикл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жанрами оперетты, мюзикла;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фрагментов из оперетт, анализ характерных особенностей жанра;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отдельных номеров из популярных музыкальных спектаклей;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сравнение разных постановок одного и того же мюзикла;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Кто создаёт музыкальный спектакль?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диалог с учителем по поводу синкретичного характера музыкального спектакля;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просмотр фрагментов одного и того же спектакля в разных постановках;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обсуждение различий в оформлении, режиссуре;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создание эскизов костюмов и декораций к одному из изученных музыкальных спектаклей;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виртуальный квест по музыкальному театру.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Патриотическая и народная тема в театре и кино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диалог с учителем;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просмотр фрагментов крупных сценических произведений, фильмов;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обсуждение характера героев и событий;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проблемная ситуация: зачем нужна серьёзная музыка;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4A457B" w:rsidRPr="00722A9C" w:rsidRDefault="004D7F56" w:rsidP="00722A9C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4A457B" w:rsidRPr="00722A9C" w:rsidRDefault="004D7F56" w:rsidP="00722A9C">
      <w:pPr>
        <w:spacing w:after="0"/>
        <w:ind w:left="120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Модуль № 7 «Современная музыкальная культура»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Современные обработки классической музыки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различение музыки классической и её современной обработки;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обработок классической музыки, сравнение их с оригиналом;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Джаз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знакомство с творчеством джазовых музыкантов;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Исполнители современной музыки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просмотр видеоклипов современных исполнителей;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Электронные музыкальные инструменты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подбор электронных тембров для создания музыки к фантастическому фильму;</w:t>
      </w:r>
    </w:p>
    <w:p w:rsidR="004A457B" w:rsidRPr="00722A9C" w:rsidRDefault="004D7F56" w:rsidP="00722A9C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 w:rsidRPr="00722A9C">
        <w:rPr>
          <w:rFonts w:ascii="Times New Roman" w:hAnsi="Times New Roman"/>
          <w:color w:val="000000"/>
        </w:rPr>
        <w:t>Garage</w:t>
      </w:r>
      <w:r w:rsidRPr="00722A9C">
        <w:rPr>
          <w:rFonts w:ascii="Times New Roman" w:hAnsi="Times New Roman"/>
          <w:color w:val="000000"/>
          <w:lang w:val="ru-RU"/>
        </w:rPr>
        <w:t xml:space="preserve"> </w:t>
      </w:r>
      <w:r w:rsidRPr="00722A9C">
        <w:rPr>
          <w:rFonts w:ascii="Times New Roman" w:hAnsi="Times New Roman"/>
          <w:color w:val="000000"/>
        </w:rPr>
        <w:t>Band</w:t>
      </w:r>
      <w:r w:rsidRPr="00722A9C">
        <w:rPr>
          <w:rFonts w:ascii="Times New Roman" w:hAnsi="Times New Roman"/>
          <w:color w:val="000000"/>
          <w:lang w:val="ru-RU"/>
        </w:rPr>
        <w:t>).</w:t>
      </w:r>
    </w:p>
    <w:p w:rsidR="004A457B" w:rsidRPr="00722A9C" w:rsidRDefault="004D7F56" w:rsidP="00722A9C">
      <w:pPr>
        <w:spacing w:after="0"/>
        <w:ind w:left="120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Модуль № 8 «Музыкальная грамота»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Весь мир звучит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со звуками музыкальными и шумовыми;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различение, определение на слух звуков различного качества;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Звукоряд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Нотный стан, скрипичный ключ. Ноты первой октавы.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элементами нотной записи;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пение с названием нот, игра на металлофоне звукоряда от ноты «до»;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Интонация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Выразительные и изобразительные интонации.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Ритм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на ударных инструментах ритмической партитуры;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Ритмический рисунок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на ударных инструментах ритмической партитуры;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Размер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Равномерная пульсация. Сильные и слабые доли. Размеры 2/4, 3/4, 4/4.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на слух, по нотной записи размеров 2/4, 3/4, 4/4;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Музыкальный язык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изученных элементов на слух при восприятии музыкальных произведений;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Высота звуков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освоение понятий «выше-ниже»;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наблюдение за изменением музыкального образа при изменении регистра;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Мелодия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Сопровождение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Аккомпанемент. Остинато. Вступление, заключение, проигрыш.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на слух, прослеживание по нотной записи главного голоса и сопровождения;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показ рукой линии движения главного голоса и аккомпанемента;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различение простейших элементов музыкальной формы: вступление, заключение, проигрыш;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составление наглядной графической схемы;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Песня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Куплетная форма. Запев, припев.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со строением куплетной формы;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составление наглядной буквенной или графической схемы куплетной формы;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исполнение песен, написанных в куплетной форме;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различение куплетной формы при слушании незнакомых музыкальных произведений;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импровизация, сочинение новых куплетов к знакомой песне.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Лад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на слух ладового наклонения музыки;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игра «Солнышко – туча»;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наблюдение за изменением музыкального образа при изменении лада;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распевания, вокальные упражнения, построенные на чередовании мажора и минора;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исполнение песен с ярко выраженной ладовой окраской;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Пентатоника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Пентатоника – пятиступенный лад, распространённый у многих народов.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инструментальных произведений, исполнение песен, написанных в пентатонике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Ноты в разных октавах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Ноты второй и малой октавы. Басовый ключ.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нотной записью во второй и малой октаве;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на слух, в какой октаве звучит музыкальный фрагмент;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Дополнительные обозначения в нотах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Реприза, фермата, вольта, украшения (трели, форшлаги).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 дополнительными элементами нотной записи;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исполнение песен, попевок, в которых присутствуют данные элементы.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Ритмические рисунки в размере 6/8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Содержание: Размер 6/8. Нота с точкой. Шестнадцатые. Пунктирный ритм.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на слух, прослеживание по нотной записи ритмических рисунков в размере 6/8;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на ударных инструментах ритмической партитуры;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Тональность. Гамма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на слух устойчивых звуков;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игра «устой – неустой»;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пение упражнений – гамм с названием нот, прослеживание по нотам;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освоение понятия «тоника»;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импровизация в заданной тональности.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Интервалы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освоение понятия «интервал»;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анализ ступеневого состава мажорной и минорной гаммы (тон-полутон);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подбор эпитетов для определения краски звучания различных интервалов;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элементы двухголосия;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Гармония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различение на слух интервалов и аккордов;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различение на слух мажорных и минорных аккордов;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разучивание, исполнение попевок и песен с мелодическим движениемпо звукам аккордов;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вокальные упражнения с элементами трёхголосия;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сочинение аккордового аккомпанемента к мелодии песни.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Музыкальная форма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произведений: определение формы их строения на слух;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составление наглядной буквенной или графической схемы;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исполнение песен, написанных в двухчастной или трёхчастной форме;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Вариации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Содержание: Варьирование как принцип развития. Тема. Вариации.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Виды деятельности обучающихся: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слушание произведений, сочинённых в форме вариаций;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наблюдение за развитием, изменением основной темы;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составление наглядной буквенной или графической схемы;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исполнение ритмической партитуры, построенной по принципу вариаций;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вариативно: коллективная импровизация в форме вариаций.</w:t>
      </w:r>
    </w:p>
    <w:p w:rsidR="004A457B" w:rsidRPr="00722A9C" w:rsidRDefault="004A457B">
      <w:pPr>
        <w:rPr>
          <w:lang w:val="ru-RU"/>
        </w:rPr>
        <w:sectPr w:rsidR="004A457B" w:rsidRPr="00722A9C">
          <w:pgSz w:w="11906" w:h="16383"/>
          <w:pgMar w:top="1134" w:right="850" w:bottom="1134" w:left="1701" w:header="720" w:footer="720" w:gutter="0"/>
          <w:cols w:space="720"/>
        </w:sectPr>
      </w:pPr>
    </w:p>
    <w:p w:rsidR="004A457B" w:rsidRPr="00722A9C" w:rsidRDefault="004D7F56" w:rsidP="00722A9C">
      <w:pPr>
        <w:spacing w:after="0" w:line="264" w:lineRule="auto"/>
        <w:ind w:left="120"/>
        <w:jc w:val="both"/>
        <w:rPr>
          <w:lang w:val="ru-RU"/>
        </w:rPr>
      </w:pPr>
      <w:bookmarkStart w:id="3" w:name="block-24993125"/>
      <w:bookmarkEnd w:id="2"/>
      <w:r w:rsidRPr="00722A9C">
        <w:rPr>
          <w:rFonts w:ascii="Times New Roman" w:hAnsi="Times New Roman"/>
          <w:color w:val="000000"/>
          <w:lang w:val="ru-RU"/>
        </w:rPr>
        <w:lastRenderedPageBreak/>
        <w:t xml:space="preserve">ПЛАНИРУЕМЫЕ РЕЗУЛЬТАТЫ ОСВОЕНИЯ ПРОГРАММЫ ПО МУЗЫКЕ НА УРОВНЕ НАЧАЛЬНОГО ОБЩЕГО ОБРАЗОВАНИЯ </w:t>
      </w:r>
    </w:p>
    <w:p w:rsidR="004A457B" w:rsidRPr="00722A9C" w:rsidRDefault="004D7F56" w:rsidP="00722A9C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ЛИЧНОСТНЫЕ РЕЗУЛЬТАТЫ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 xml:space="preserve">1) в области гражданско-патриотического воспитания: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осознание российской гражданской идентичности;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уважение к достижениям отечественных мастеров культуры;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стремление участвовать в творческой жизни своей школы, города, республики.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2) в области духовно-нравственного воспитания: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признание индивидуальности каждого человека;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проявление сопереживания, уважения и доброжелательности;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3) в области эстетического воспитания: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умение видеть прекрасное в жизни, наслаждаться красотой;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стремление к самовыражению в разных видах искусства.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 xml:space="preserve">4) в области научного познания: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профилактика умственного и физического утомления с использованием возможностей музыкотерапии.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6) в области трудового воспитания: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установка на посильное активное участие в практической деятельности;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трудолюбие в учёбе, настойчивость в достижении поставленных целей;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интерес к практическому изучению профессий в сфере культуры и искусства;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уважение к труду и результатам трудовой деятельности.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7) в области экологического воспитания:</w:t>
      </w:r>
    </w:p>
    <w:p w:rsidR="004A457B" w:rsidRPr="00722A9C" w:rsidRDefault="004D7F56" w:rsidP="00722A9C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бережное отношение к природе; неприятие действий, приносящих ей вред.</w:t>
      </w:r>
      <w:bookmarkStart w:id="4" w:name="_Toc139972685"/>
      <w:bookmarkEnd w:id="4"/>
    </w:p>
    <w:p w:rsidR="004A457B" w:rsidRPr="00722A9C" w:rsidRDefault="004D7F56" w:rsidP="00722A9C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МЕТАПРЕДМЕТНЫЕ РЕЗУЛЬТАТЫ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Овладение универсальными познавательными действиями</w:t>
      </w:r>
      <w:r w:rsidRPr="00722A9C">
        <w:rPr>
          <w:rFonts w:ascii="Times New Roman" w:hAnsi="Times New Roman"/>
          <w:color w:val="000000"/>
          <w:lang w:val="ru-RU"/>
        </w:rPr>
        <w:t xml:space="preserve">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722A9C">
        <w:rPr>
          <w:rFonts w:ascii="Times New Roman" w:hAnsi="Times New Roman"/>
          <w:color w:val="000000"/>
          <w:lang w:val="ru-RU"/>
        </w:rPr>
        <w:t>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722A9C">
        <w:rPr>
          <w:rFonts w:ascii="Times New Roman" w:hAnsi="Times New Roman"/>
          <w:color w:val="000000"/>
          <w:lang w:val="ru-RU"/>
        </w:rPr>
        <w:t>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722A9C">
        <w:rPr>
          <w:rFonts w:ascii="Times New Roman" w:hAnsi="Times New Roman"/>
          <w:color w:val="000000"/>
          <w:lang w:val="ru-RU"/>
        </w:rPr>
        <w:t>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выбирать источник получения информации;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анализировать музыкальные тексты (акустические и нотные)по предложенному учителем алгоритму;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самостоятельно создавать схемы, таблицы для представления информации.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722A9C">
        <w:rPr>
          <w:rFonts w:ascii="Times New Roman" w:hAnsi="Times New Roman"/>
          <w:color w:val="000000"/>
          <w:lang w:val="ru-RU"/>
        </w:rPr>
        <w:t>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1) невербальная коммуникация: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выступать перед публикой в качестве исполнителя музыки (соло или в коллективе);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2) вербальная коммуникация: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признавать возможность существования разных точек зрения;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корректно и аргументированно высказывать своё мнение;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строить речевое высказывание в соответствии с поставленной задачей;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создавать устные и письменные тексты (описание, рассуждение, повествование);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готовить небольшие публичные выступления;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подбирать иллюстративный материал (рисунки, фото, плакаты) к тексту выступления.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3) совместная деятельность (сотрудничество):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ответственно выполнять свою часть работы; оценивать свой вклад в общий результат;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выполнять совместные проектные, творческие задания с опорой на предложенные образцы.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722A9C">
        <w:rPr>
          <w:rFonts w:ascii="Times New Roman" w:hAnsi="Times New Roman"/>
          <w:color w:val="000000"/>
          <w:lang w:val="ru-RU"/>
        </w:rPr>
        <w:t>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планировать действия по решению учебной задачи для получения результата;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выстраивать последовательность выбранных действий.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722A9C">
        <w:rPr>
          <w:rFonts w:ascii="Times New Roman" w:hAnsi="Times New Roman"/>
          <w:color w:val="000000"/>
          <w:lang w:val="ru-RU"/>
        </w:rPr>
        <w:t>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устанавливать причины успеха (неудач) учебной деятельности;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корректировать свои учебные действия для преодоления ошибок.</w:t>
      </w:r>
    </w:p>
    <w:p w:rsidR="004A457B" w:rsidRPr="00722A9C" w:rsidRDefault="004D7F56" w:rsidP="00722A9C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  <w:bookmarkStart w:id="5" w:name="_Toc139972686"/>
      <w:bookmarkEnd w:id="5"/>
    </w:p>
    <w:p w:rsidR="004A457B" w:rsidRPr="00722A9C" w:rsidRDefault="004D7F56" w:rsidP="00722A9C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ПРЕДМЕТНЫЕ РЕЗУЛЬТАТЫ</w:t>
      </w:r>
    </w:p>
    <w:p w:rsidR="004A457B" w:rsidRPr="00722A9C" w:rsidRDefault="004D7F56" w:rsidP="00722A9C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4A457B" w:rsidRPr="00722A9C" w:rsidRDefault="004D7F56">
      <w:pPr>
        <w:spacing w:after="0" w:line="264" w:lineRule="auto"/>
        <w:ind w:left="12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Обучающиеся, освоившие основную образовательную программу по музыке: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сознательно стремятся к развитию своих музыкальных способностей;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имеют опыт восприятия, творческой и исполнительской деятельности;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 уважением относятся к достижениям отечественной музыкальной культуры;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стремятся к расширению своего музыкального кругозора.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К концу изучения модуля № 1 «Народная музыка России» обучающийся научится: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определять на слух и называть знакомые народные музыкальные инструменты;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создавать ритмический аккомпанемент на ударных инструментахпри исполнении народной песни;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К концу изучения модуля № 2 «Классическая музыка» обучающийся научится: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характеризовать выразительные средства, использованные композитором для создания музыкального образа;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К концу изучения модуля № 3 «Музыка в жизни человека» обучающийся научится: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К концу изучения модуля № 4 «Музыка народов мира» обучающийся научится: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К концу изучения модуля № 5 «Духовная музыка» обучающийся научится: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исполнять доступные образцы духовной музыки;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К концу изучения модуля № 6 «Музыка театра и кино» обучающийся научится: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определять и называть особенности музыкально-сценических жанров (опера, балет, оперетта, мюзикл);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К концу изучения модуля № 7 «Современная музыкальная культура» обучающийся научится: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исполнять современные музыкальные произведения, соблюдая певческую культуру звука.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К концу изучения модуля № 8 «Музыкальная грамота» обучающийся научится: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различать на слух принципы развития: повтор, контраст, варьирование;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lastRenderedPageBreak/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ориентироваться в нотной записи в пределах певческого диапазона;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исполнять и создавать различные ритмические рисунки;</w:t>
      </w:r>
    </w:p>
    <w:p w:rsidR="004A457B" w:rsidRPr="00722A9C" w:rsidRDefault="004D7F56">
      <w:pPr>
        <w:spacing w:after="0" w:line="264" w:lineRule="auto"/>
        <w:ind w:firstLine="600"/>
        <w:jc w:val="both"/>
        <w:rPr>
          <w:lang w:val="ru-RU"/>
        </w:rPr>
      </w:pPr>
      <w:r w:rsidRPr="00722A9C">
        <w:rPr>
          <w:rFonts w:ascii="Times New Roman" w:hAnsi="Times New Roman"/>
          <w:color w:val="000000"/>
          <w:lang w:val="ru-RU"/>
        </w:rPr>
        <w:t>исполнять песни с простым мелодическим рисунком.</w:t>
      </w:r>
    </w:p>
    <w:p w:rsidR="004A457B" w:rsidRPr="004D7F56" w:rsidRDefault="004A457B">
      <w:pPr>
        <w:rPr>
          <w:lang w:val="ru-RU"/>
        </w:rPr>
        <w:sectPr w:rsidR="004A457B" w:rsidRPr="004D7F56">
          <w:pgSz w:w="11906" w:h="16383"/>
          <w:pgMar w:top="1134" w:right="850" w:bottom="1134" w:left="1701" w:header="720" w:footer="720" w:gutter="0"/>
          <w:cols w:space="720"/>
        </w:sectPr>
      </w:pPr>
    </w:p>
    <w:p w:rsidR="004A457B" w:rsidRPr="00722A9C" w:rsidRDefault="004D7F56">
      <w:pPr>
        <w:spacing w:after="0"/>
        <w:ind w:left="120"/>
      </w:pPr>
      <w:bookmarkStart w:id="6" w:name="block-24993126"/>
      <w:bookmarkEnd w:id="3"/>
      <w:r w:rsidRPr="004D7F5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 w:rsidRPr="00722A9C">
        <w:rPr>
          <w:rFonts w:ascii="Times New Roman" w:hAnsi="Times New Roman"/>
          <w:b/>
          <w:color w:val="000000"/>
        </w:rPr>
        <w:t xml:space="preserve">ТЕМАТИЧЕСКОЕ ПЛАНИРОВАНИЕ </w:t>
      </w:r>
    </w:p>
    <w:p w:rsidR="004A457B" w:rsidRDefault="004D7F56">
      <w:pPr>
        <w:spacing w:after="0"/>
        <w:ind w:left="120"/>
      </w:pPr>
      <w:r w:rsidRPr="00722A9C">
        <w:rPr>
          <w:rFonts w:ascii="Times New Roman" w:hAnsi="Times New Roman"/>
          <w:b/>
          <w:color w:val="000000"/>
        </w:rPr>
        <w:t xml:space="preserve"> 1 КЛАСС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800"/>
      </w:tblGrid>
      <w:tr w:rsidR="004A457B" w:rsidRPr="00722A9C" w:rsidTr="000632A0">
        <w:trPr>
          <w:trHeight w:val="144"/>
          <w:tblCellSpacing w:w="20" w:type="nil"/>
        </w:trPr>
        <w:tc>
          <w:tcPr>
            <w:tcW w:w="10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№ п/п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4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</w:pPr>
            <w:r w:rsidRPr="00722A9C">
              <w:rPr>
                <w:rFonts w:ascii="Times New Roman" w:hAnsi="Times New Roman"/>
                <w:b/>
                <w:color w:val="000000"/>
              </w:rPr>
              <w:t>Количество часов</w:t>
            </w:r>
          </w:p>
        </w:tc>
        <w:tc>
          <w:tcPr>
            <w:tcW w:w="28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</w:tr>
      <w:tr w:rsidR="004A457B" w:rsidRPr="00722A9C" w:rsidTr="000632A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457B" w:rsidRPr="00722A9C" w:rsidRDefault="004A45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457B" w:rsidRPr="00722A9C" w:rsidRDefault="004A457B"/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Всего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Контрольные работы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Практические работы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457B" w:rsidRPr="00722A9C" w:rsidRDefault="004A457B"/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ИНВАРИАНТНАЯ ЧАСТЬ</w:t>
            </w:r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1.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Народная музыка России</w:t>
            </w:r>
          </w:p>
        </w:tc>
      </w:tr>
      <w:tr w:rsidR="004A457B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 w:rsidRPr="00722A9C">
              <w:rPr>
                <w:rFonts w:ascii="Times New Roman" w:hAnsi="Times New Roman"/>
                <w:color w:val="000000"/>
              </w:rPr>
              <w:t>Н.Соловьёвой)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304DE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304DE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1.3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1.4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Сказки, мифы и легенды: С.Прокофьев. Симфоническая сказка «Петя и Волк»; Н. Римский-Корсаков «Садко»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1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1.5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2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1.6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Народные праздники: «Рождественское чудо» 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>колядка; «Прощай, прощай Масленица» русская народная песня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3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2.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Классическая музыка</w:t>
            </w:r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4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5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2.3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6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2.4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7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2.5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8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2.6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9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2.7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Европейские композиторы-классики: Л. ван Бетховен Марш «Афинские развалины», 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>И.Брамс «Колыбельная»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0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172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b/>
                <w:color w:val="000000"/>
                <w:lang w:val="ru-RU"/>
              </w:rPr>
              <w:t>Раздел 3.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  <w:lang w:val="ru-RU"/>
              </w:rPr>
              <w:t>Музыка в жизни человека</w:t>
            </w:r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 Е.П.Крылатова; «Вечерняя музыка» В. Гаврилина; «Летний вечер тих и ясен…» на сл. </w:t>
            </w:r>
            <w:r w:rsidRPr="00722A9C">
              <w:rPr>
                <w:rFonts w:ascii="Times New Roman" w:hAnsi="Times New Roman"/>
                <w:color w:val="000000"/>
              </w:rPr>
              <w:t>Фета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1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2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3.3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Танцы, игры и веселье: А. Спадавеккиа «Добрый жук», песня из к/ф «Золушка», И. Дунаевский Полька; И.С. Бах «Волынка»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3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3.4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 w:rsidRPr="00722A9C">
              <w:rPr>
                <w:rFonts w:ascii="Times New Roman" w:hAnsi="Times New Roman"/>
                <w:color w:val="000000"/>
              </w:rPr>
              <w:t>Победы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4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ВАРИАТИВНАЯ ЧАСТЬ</w:t>
            </w:r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1.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Музыка народов мира</w:t>
            </w:r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5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Музыка стран ближнего зарубежья: 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>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6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lastRenderedPageBreak/>
              <w:t>1.3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7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2.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Духовная музыка</w:t>
            </w:r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8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Религиозные праздники:Рождественский псалом «Эта ночь святая», Рождественская песня «Тихая ночь»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29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172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b/>
                <w:color w:val="000000"/>
                <w:lang w:val="ru-RU"/>
              </w:rPr>
              <w:t>Раздел 3.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  <w:lang w:val="ru-RU"/>
              </w:rPr>
              <w:t>Музыка театра и кино</w:t>
            </w:r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0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>царства» и «Финал» из балета «Жар-Птица»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1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lastRenderedPageBreak/>
              <w:t>3.3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2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3.4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3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4.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Современная музыкальная культура</w:t>
            </w:r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4.1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Современные обработки классики:В.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4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4.2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5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5.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Музыкальная грамота</w:t>
            </w:r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5.1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6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5.2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Песня: П.И. Чайковский «Осенняя песнь»; Д.Б. Кабалевский, стихи В. Викторова «Песня 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>о школе», А.Д. Филиппенко, стихи Т.И. Волгиной «Веселый музыкант»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7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 w:rsidTr="000632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33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</w:tbl>
    <w:p w:rsidR="004A457B" w:rsidRPr="00722A9C" w:rsidRDefault="004A457B">
      <w:pPr>
        <w:sectPr w:rsidR="004A457B" w:rsidRPr="00722A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457B" w:rsidRPr="00722A9C" w:rsidRDefault="004D7F56">
      <w:pPr>
        <w:spacing w:after="0"/>
        <w:ind w:left="120"/>
      </w:pPr>
      <w:r w:rsidRPr="00722A9C">
        <w:rPr>
          <w:rFonts w:ascii="Times New Roman" w:hAnsi="Times New Roman"/>
          <w:b/>
          <w:color w:val="000000"/>
        </w:rPr>
        <w:lastRenderedPageBreak/>
        <w:t xml:space="preserve"> 2 КЛАСС </w:t>
      </w:r>
    </w:p>
    <w:tbl>
      <w:tblPr>
        <w:tblW w:w="22197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5"/>
        <w:gridCol w:w="4643"/>
        <w:gridCol w:w="1534"/>
        <w:gridCol w:w="1841"/>
        <w:gridCol w:w="1910"/>
        <w:gridCol w:w="2800"/>
        <w:gridCol w:w="2798"/>
        <w:gridCol w:w="2798"/>
        <w:gridCol w:w="2808"/>
      </w:tblGrid>
      <w:tr w:rsidR="004A457B" w:rsidRPr="00722A9C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№ п/п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46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</w:pPr>
            <w:r w:rsidRPr="00722A9C">
              <w:rPr>
                <w:rFonts w:ascii="Times New Roman" w:hAnsi="Times New Roman"/>
                <w:b/>
                <w:color w:val="000000"/>
              </w:rPr>
              <w:t>Количество часов</w:t>
            </w:r>
          </w:p>
        </w:tc>
        <w:tc>
          <w:tcPr>
            <w:tcW w:w="28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</w:tr>
      <w:tr w:rsidR="004A457B" w:rsidRPr="00722A9C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457B" w:rsidRPr="00722A9C" w:rsidRDefault="004A45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457B" w:rsidRPr="00722A9C" w:rsidRDefault="004A457B"/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Всего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Контрольные работы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Практические работы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457B" w:rsidRPr="00722A9C" w:rsidRDefault="004A457B"/>
        </w:tc>
      </w:tr>
      <w:tr w:rsidR="004A457B" w:rsidRPr="00722A9C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ИНВАРИАНТНАЯ ЧАСТЬ</w:t>
            </w:r>
          </w:p>
        </w:tc>
      </w:tr>
      <w:tr w:rsidR="004A457B" w:rsidRPr="00722A9C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1.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Народная музыка России</w:t>
            </w:r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1.1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8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1.2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39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1.3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0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1.4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1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1.5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2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1.6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Фольклор народов России: народная песня коми «Провожание»; татарская народная песня «Туган як»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3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1.7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Фольклор в творчестве профессиональных музыкантов: Хор «А мы просо сеяли» из оперы Н.А. Римского-Корсакова 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>«Снегурочка», П.И. Чайковский Финал из симфонии № 4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4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lastRenderedPageBreak/>
              <w:t>Итого по разделу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2.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Классическая музыка</w:t>
            </w:r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2.1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5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2.2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6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2.3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7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2.4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8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2.5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 w:rsidRPr="00722A9C">
              <w:rPr>
                <w:rFonts w:ascii="Times New Roman" w:hAnsi="Times New Roman"/>
                <w:color w:val="000000"/>
              </w:rPr>
              <w:t>«Рассвет на Москве-реке» – вступление к опере «Хованщина»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49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2.6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 w:rsidRPr="00722A9C">
              <w:rPr>
                <w:rFonts w:ascii="Times New Roman" w:hAnsi="Times New Roman"/>
                <w:color w:val="000000"/>
              </w:rPr>
              <w:t>Классическая симфония (№ 1) Первая часть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0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2.7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Мастерство исполнителя: Русская народная песня «Уж, ты сад» в исполнении Л. Руслановой; Л. ван Бетховен Патетическая соната (1-я часть) для фортепиано в 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>исполнении С.Т. Рихтера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1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lastRenderedPageBreak/>
              <w:t>2.8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2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b/>
                <w:color w:val="000000"/>
                <w:lang w:val="ru-RU"/>
              </w:rPr>
              <w:t>Раздел 3.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  <w:lang w:val="ru-RU"/>
              </w:rPr>
              <w:t>Музыка в жизни человека</w:t>
            </w:r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3.1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Главный музыкальный символ: Гимн России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3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3.2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4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ВАРИАТИВНАЯ ЧАСТЬ</w:t>
            </w:r>
          </w:p>
        </w:tc>
      </w:tr>
      <w:tr w:rsidR="004A457B" w:rsidRPr="00722A9C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lang w:val="ru-RU"/>
              </w:rPr>
            </w:pPr>
          </w:p>
          <w:p w:rsidR="000632A0" w:rsidRPr="00722A9C" w:rsidRDefault="000632A0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lang w:val="ru-RU"/>
              </w:rPr>
            </w:pPr>
          </w:p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1.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Музыка народов мира</w:t>
            </w:r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1.1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Диалог культур: М.И. Глинка 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5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32A0" w:rsidRPr="0071723B" w:rsidTr="000632A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/>
        </w:tc>
        <w:tc>
          <w:tcPr>
            <w:tcW w:w="2798" w:type="dxa"/>
          </w:tcPr>
          <w:p w:rsidR="000632A0" w:rsidRPr="00722A9C" w:rsidRDefault="000632A0"/>
        </w:tc>
        <w:tc>
          <w:tcPr>
            <w:tcW w:w="2798" w:type="dxa"/>
          </w:tcPr>
          <w:p w:rsidR="000632A0" w:rsidRPr="00722A9C" w:rsidRDefault="000632A0"/>
        </w:tc>
        <w:tc>
          <w:tcPr>
            <w:tcW w:w="2808" w:type="dxa"/>
            <w:vAlign w:val="center"/>
          </w:tcPr>
          <w:p w:rsidR="000632A0" w:rsidRPr="00722A9C" w:rsidRDefault="000632A0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6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32A0" w:rsidRPr="00722A9C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2.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Духовная музыка</w:t>
            </w:r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2.1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Инструментальная музыка в церкви: И.С. Бах 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>Хоральная прелюдия фа-минор для органа, Токката и фуга ре минор для органа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7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lastRenderedPageBreak/>
              <w:t>2.2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8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2.3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59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32A0" w:rsidRPr="00722A9C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/>
        </w:tc>
      </w:tr>
      <w:tr w:rsidR="000632A0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b/>
                <w:color w:val="000000"/>
                <w:lang w:val="ru-RU"/>
              </w:rPr>
              <w:t>Раздел 3.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  <w:lang w:val="ru-RU"/>
              </w:rPr>
              <w:t>Музыка театра и кино</w:t>
            </w:r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3.1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EB405F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r w:rsidR="00EB405F" w:rsidRPr="00722A9C">
              <w:rPr>
                <w:rFonts w:ascii="Times New Roman" w:hAnsi="Times New Roman"/>
                <w:color w:val="000000"/>
                <w:lang w:val="ru-RU"/>
              </w:rPr>
              <w:t>ф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ильм-сказка «Золотой ключик, или Приключения Буратино», А.Толстой, муз. </w:t>
            </w:r>
            <w:r w:rsidRPr="00722A9C">
              <w:rPr>
                <w:rFonts w:ascii="Times New Roman" w:hAnsi="Times New Roman"/>
                <w:color w:val="000000"/>
              </w:rPr>
              <w:t>А.Рыбникова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0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3.2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1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3.3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2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3.4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3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3.5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Сюжет музыкального спектакля: сцена у 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>Посада из оперы М.И. Глинки «Иван Сусанин»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4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lastRenderedPageBreak/>
              <w:t>3.6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5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32A0" w:rsidRPr="00722A9C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/>
        </w:tc>
      </w:tr>
      <w:tr w:rsidR="000632A0" w:rsidRPr="00722A9C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4.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Современная музыкальная культура</w:t>
            </w:r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4.1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6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4.2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Джаз: С. Джоплин регтайм «Артист эстрады». Б. Тиэл «Как прекрасен мир!», Д. Херман «</w:t>
            </w:r>
            <w:r w:rsidRPr="00722A9C">
              <w:rPr>
                <w:rFonts w:ascii="Times New Roman" w:hAnsi="Times New Roman"/>
                <w:color w:val="000000"/>
              </w:rPr>
              <w:t>Hello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>Dolly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t>» в исполнении Л. Армстронга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7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4.3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8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106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4.4</w:t>
            </w:r>
          </w:p>
        </w:tc>
        <w:tc>
          <w:tcPr>
            <w:tcW w:w="4643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69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32A0" w:rsidRPr="00722A9C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/>
        </w:tc>
      </w:tr>
      <w:tr w:rsidR="000632A0" w:rsidRPr="00722A9C" w:rsidTr="000632A0">
        <w:trPr>
          <w:gridAfter w:val="3"/>
          <w:wAfter w:w="8404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632A0" w:rsidRPr="00722A9C" w:rsidRDefault="000632A0"/>
        </w:tc>
      </w:tr>
    </w:tbl>
    <w:p w:rsidR="004A457B" w:rsidRPr="00722A9C" w:rsidRDefault="004A457B">
      <w:pPr>
        <w:sectPr w:rsidR="004A457B" w:rsidRPr="00722A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457B" w:rsidRPr="00722A9C" w:rsidRDefault="004D7F56">
      <w:pPr>
        <w:spacing w:after="0"/>
        <w:ind w:left="120"/>
      </w:pPr>
      <w:r w:rsidRPr="00722A9C">
        <w:rPr>
          <w:rFonts w:ascii="Times New Roman" w:hAnsi="Times New Roman"/>
          <w:b/>
          <w:color w:val="000000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4A457B" w:rsidRPr="00722A9C" w:rsidTr="00304DE1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№ п/п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46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</w:pPr>
            <w:r w:rsidRPr="00722A9C">
              <w:rPr>
                <w:rFonts w:ascii="Times New Roman" w:hAnsi="Times New Roman"/>
                <w:b/>
                <w:color w:val="000000"/>
              </w:rPr>
              <w:t>Количество часов</w:t>
            </w:r>
          </w:p>
        </w:tc>
        <w:tc>
          <w:tcPr>
            <w:tcW w:w="28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</w:tr>
      <w:tr w:rsidR="004A457B" w:rsidRPr="00722A9C" w:rsidTr="00304D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457B" w:rsidRPr="00722A9C" w:rsidRDefault="004A45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457B" w:rsidRPr="00722A9C" w:rsidRDefault="004A457B"/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Всего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Контрольные работы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Практические работы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457B" w:rsidRPr="00722A9C" w:rsidRDefault="004A457B"/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ИНВАРИАНТНАЯ ЧАСТЬ</w:t>
            </w:r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1.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Народная музыка России</w:t>
            </w:r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0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1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r w:rsidRPr="00722A9C">
              <w:rPr>
                <w:rFonts w:ascii="Times New Roman" w:hAnsi="Times New Roman"/>
                <w:color w:val="000000"/>
              </w:rPr>
              <w:t>Инструментальные наигрыши. Плясовые мелодии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2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3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4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5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2.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Классическая музыка</w:t>
            </w:r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6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7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 w:rsidRPr="00722A9C">
              <w:rPr>
                <w:rFonts w:ascii="Times New Roman" w:hAnsi="Times New Roman"/>
                <w:color w:val="000000"/>
              </w:rPr>
              <w:t>Д. Кабалевского, сл.Е.Долматовского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8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79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0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 w:rsidRPr="00722A9C">
              <w:rPr>
                <w:rFonts w:ascii="Times New Roman" w:hAnsi="Times New Roman"/>
                <w:color w:val="000000"/>
              </w:rPr>
              <w:t>Опера «Князь Игорь» (фрагменты)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1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Европейские композиторы-классики: В. Моцарт. Симфония № 40 (2 и 3 части); К.В. 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>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2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lastRenderedPageBreak/>
              <w:t>2.8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3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172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b/>
                <w:color w:val="000000"/>
                <w:lang w:val="ru-RU"/>
              </w:rPr>
              <w:t>Раздел 3.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  <w:lang w:val="ru-RU"/>
              </w:rPr>
              <w:t>Музыка в жизни человека</w:t>
            </w:r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«Шествие солнца». </w:t>
            </w:r>
            <w:r w:rsidRPr="00722A9C">
              <w:rPr>
                <w:rFonts w:ascii="Times New Roman" w:hAnsi="Times New Roman"/>
                <w:color w:val="000000"/>
              </w:rPr>
              <w:t>«В пещере горного короля» из сюиты «Пер Гюнт»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4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 w:rsidRPr="00722A9C">
              <w:rPr>
                <w:rFonts w:ascii="Times New Roman" w:hAnsi="Times New Roman"/>
                <w:color w:val="000000"/>
              </w:rPr>
              <w:t>Контрданс сельский танец - пьеса Л.ван Бетховена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5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6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ВАРИАТИВНАЯ ЧАСТЬ</w:t>
            </w:r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lastRenderedPageBreak/>
              <w:t>Раздел 1.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Музыка народов мира</w:t>
            </w:r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 w:rsidRPr="00722A9C">
              <w:rPr>
                <w:rFonts w:ascii="Times New Roman" w:hAnsi="Times New Roman"/>
                <w:color w:val="000000"/>
              </w:rPr>
              <w:t>C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7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 w:rsidRPr="00722A9C">
              <w:rPr>
                <w:rFonts w:ascii="Times New Roman" w:hAnsi="Times New Roman"/>
                <w:color w:val="000000"/>
              </w:rPr>
              <w:t>А.Хачатурян «Танец с саблями» из балета «Гаянэ»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8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 w:rsidRPr="00722A9C">
              <w:rPr>
                <w:rFonts w:ascii="Times New Roman" w:hAnsi="Times New Roman"/>
                <w:color w:val="000000"/>
              </w:rPr>
              <w:t>И.Штраус «Русский марш»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89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2.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Духовная музыка</w:t>
            </w:r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 w:rsidRPr="00722A9C">
              <w:rPr>
                <w:rFonts w:ascii="Times New Roman" w:hAnsi="Times New Roman"/>
                <w:color w:val="000000"/>
              </w:rPr>
              <w:t>Выучи и спой песни А. Гречанинова и Р. Глиэра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0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1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172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b/>
                <w:color w:val="000000"/>
                <w:lang w:val="ru-RU"/>
              </w:rPr>
              <w:t>Раздел 3.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  <w:lang w:val="ru-RU"/>
              </w:rPr>
              <w:t>Музыка театра и кино</w:t>
            </w:r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Патриотическая и народная тема в театре и кино: Симфония № 3 «Героическая» 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>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2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lastRenderedPageBreak/>
              <w:t>3.2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3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Кто создаёт музыкальный спектакль: В. Моцарт опера «Волшебная флейта» (фрагменты)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4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4.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Современная музыкальная культура</w:t>
            </w:r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4.1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Исполнители современной музыки: </w:t>
            </w:r>
            <w:r w:rsidRPr="00722A9C">
              <w:rPr>
                <w:rFonts w:ascii="Times New Roman" w:hAnsi="Times New Roman"/>
                <w:color w:val="000000"/>
              </w:rPr>
              <w:t>SHAMAN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5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4.2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Особенности джаза: «Колыбельная» из оперы Дж. </w:t>
            </w:r>
            <w:r w:rsidRPr="00722A9C">
              <w:rPr>
                <w:rFonts w:ascii="Times New Roman" w:hAnsi="Times New Roman"/>
                <w:color w:val="000000"/>
              </w:rPr>
              <w:t>Гершвина «Порги и Бесс»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6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4.3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7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5.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Музыкальная грамота</w:t>
            </w:r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5.1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8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lastRenderedPageBreak/>
              <w:t>5.2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99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 w:rsidTr="00304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</w:tbl>
    <w:p w:rsidR="004A457B" w:rsidRPr="00722A9C" w:rsidRDefault="004A457B">
      <w:pPr>
        <w:sectPr w:rsidR="004A457B" w:rsidRPr="00722A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A457B" w:rsidRPr="00722A9C" w:rsidRDefault="004D7F56">
      <w:pPr>
        <w:spacing w:after="0"/>
        <w:ind w:left="120"/>
      </w:pPr>
      <w:r w:rsidRPr="00722A9C">
        <w:rPr>
          <w:rFonts w:ascii="Times New Roman" w:hAnsi="Times New Roman"/>
          <w:b/>
          <w:color w:val="000000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4A457B" w:rsidRPr="00722A9C" w:rsidTr="00304DE1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№ п/п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46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</w:pPr>
            <w:r w:rsidRPr="00722A9C">
              <w:rPr>
                <w:rFonts w:ascii="Times New Roman" w:hAnsi="Times New Roman"/>
                <w:b/>
                <w:color w:val="000000"/>
              </w:rPr>
              <w:t>Количество часов</w:t>
            </w:r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</w:tr>
      <w:tr w:rsidR="004A457B" w:rsidRPr="00722A9C" w:rsidTr="00304D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457B" w:rsidRPr="00722A9C" w:rsidRDefault="004A457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457B" w:rsidRPr="00722A9C" w:rsidRDefault="004A457B"/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Всего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Контрольные работы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 xml:space="preserve">Практические работы </w:t>
            </w:r>
          </w:p>
          <w:p w:rsidR="004A457B" w:rsidRPr="00722A9C" w:rsidRDefault="004A457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A457B" w:rsidRPr="00722A9C" w:rsidRDefault="004A457B"/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ИНВАРИАНТНАЯ ЧАСТЬ</w:t>
            </w:r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1.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Народная музыка России</w:t>
            </w:r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0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1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2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3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4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Фольклор в творчестве профессиональных 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>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5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2.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Классическая музыка</w:t>
            </w:r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6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7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8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09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10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11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Русские композиторы-классики: П.И. 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>Чайковский «Танец феи Драже», «Вальс цветов» из балета «Щелкунчик»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12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lastRenderedPageBreak/>
              <w:t>2.8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13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2.9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14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172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b/>
                <w:color w:val="000000"/>
                <w:lang w:val="ru-RU"/>
              </w:rPr>
              <w:t>Раздел 3.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  <w:lang w:val="ru-RU"/>
              </w:rPr>
              <w:t>Музыка в жизни человека</w:t>
            </w:r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15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ВАРИАТИВНАЯ ЧАСТЬ</w:t>
            </w:r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1.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Музыка народов мира</w:t>
            </w:r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16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1.2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 w:rsidRPr="00722A9C">
              <w:rPr>
                <w:rFonts w:ascii="Times New Roman" w:hAnsi="Times New Roman"/>
                <w:color w:val="000000"/>
              </w:rPr>
              <w:t xml:space="preserve">Б.Сметана </w:t>
            </w:r>
            <w:r w:rsidRPr="00722A9C">
              <w:rPr>
                <w:rFonts w:ascii="Times New Roman" w:hAnsi="Times New Roman"/>
                <w:color w:val="000000"/>
              </w:rPr>
              <w:lastRenderedPageBreak/>
              <w:t>Симфоническая поэма «Влтава»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lastRenderedPageBreak/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17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2.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Духовная музыка</w:t>
            </w:r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18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172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b/>
                <w:color w:val="000000"/>
                <w:lang w:val="ru-RU"/>
              </w:rPr>
              <w:t>Раздел 3.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  <w:lang w:val="ru-RU"/>
              </w:rPr>
              <w:t>Музыка театра и кино</w:t>
            </w:r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Музыкальная сказка на сцене, на экране: «Морозко» – музыкальный фильм-сказка музыка Н. Будашкина; С. Никитин «Это очень интересно», «Пони», «Сказка по лесу идет», «Резиновый ёжик»; Г.В. Свиридов сюита «Музыкальные иллюстрации»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19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20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21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22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3.5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Патриотическая и народная тема в театре и </w:t>
            </w: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>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lastRenderedPageBreak/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23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4.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Современная музыкальная культура</w:t>
            </w:r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4.1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Мориа «Фигаро»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24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4.2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25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b/>
                <w:color w:val="000000"/>
              </w:rPr>
              <w:t>Раздел 5.</w:t>
            </w:r>
            <w:r w:rsidRPr="00722A9C">
              <w:rPr>
                <w:rFonts w:ascii="Times New Roman" w:hAnsi="Times New Roman"/>
                <w:color w:val="000000"/>
              </w:rPr>
              <w:t xml:space="preserve"> </w:t>
            </w:r>
            <w:r w:rsidRPr="00722A9C">
              <w:rPr>
                <w:rFonts w:ascii="Times New Roman" w:hAnsi="Times New Roman"/>
                <w:b/>
                <w:color w:val="000000"/>
              </w:rPr>
              <w:t>Музыкальная грамота</w:t>
            </w:r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5.1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26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04DE1" w:rsidRPr="0071723B" w:rsidTr="00304DE1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</w:pPr>
            <w:r w:rsidRPr="00722A9C">
              <w:rPr>
                <w:rFonts w:ascii="Times New Roman" w:hAnsi="Times New Roman"/>
                <w:color w:val="000000"/>
              </w:rPr>
              <w:t>5.2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 w:rsidP="00722A9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722A9C">
              <w:rPr>
                <w:rFonts w:ascii="Times New Roman" w:hAnsi="Times New Roman" w:cs="Times New Roman"/>
                <w:lang w:val="ru-RU"/>
              </w:rPr>
              <w:t>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304DE1" w:rsidRPr="00722A9C" w:rsidRDefault="00304DE1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Библиотека ЦОК </w:t>
            </w:r>
            <w:hyperlink r:id="rId127">
              <w:r w:rsidRPr="00722A9C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722A9C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22A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A457B" w:rsidRPr="00722A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</w:pPr>
            <w:r w:rsidRPr="00722A9C">
              <w:rPr>
                <w:rFonts w:ascii="Times New Roman" w:hAnsi="Times New Roman"/>
                <w:color w:val="00000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  <w:tr w:rsidR="004A457B" w:rsidRPr="00722A9C" w:rsidTr="00304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rPr>
                <w:lang w:val="ru-RU"/>
              </w:rPr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722A9C">
              <w:rPr>
                <w:rFonts w:ascii="Times New Roman" w:hAnsi="Times New Roman"/>
                <w:color w:val="000000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D7F56">
            <w:pPr>
              <w:spacing w:after="0"/>
              <w:ind w:left="135"/>
              <w:jc w:val="center"/>
            </w:pPr>
            <w:r w:rsidRPr="00722A9C">
              <w:rPr>
                <w:rFonts w:ascii="Times New Roman" w:hAnsi="Times New Roman"/>
                <w:color w:val="000000"/>
              </w:rPr>
              <w:t xml:space="preserve"> 0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:rsidR="004A457B" w:rsidRPr="00722A9C" w:rsidRDefault="004A457B"/>
        </w:tc>
      </w:tr>
    </w:tbl>
    <w:p w:rsidR="004A457B" w:rsidRPr="00722A9C" w:rsidRDefault="004A457B">
      <w:pPr>
        <w:rPr>
          <w:lang w:val="ru-RU"/>
        </w:rPr>
        <w:sectPr w:rsidR="004A457B" w:rsidRPr="00722A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04DE1" w:rsidRPr="00722A9C" w:rsidRDefault="00304DE1" w:rsidP="00722A9C">
      <w:pPr>
        <w:spacing w:after="0" w:line="240" w:lineRule="auto"/>
        <w:rPr>
          <w:lang w:val="ru-RU"/>
        </w:rPr>
      </w:pPr>
      <w:bookmarkStart w:id="7" w:name="block-24993128"/>
      <w:bookmarkEnd w:id="6"/>
      <w:r w:rsidRPr="00722A9C">
        <w:rPr>
          <w:rFonts w:ascii="Times New Roman" w:hAnsi="Times New Roman"/>
          <w:b/>
          <w:color w:val="000000"/>
          <w:lang w:val="ru-RU"/>
        </w:rPr>
        <w:lastRenderedPageBreak/>
        <w:t>УЧЕБНО-МЕТОДИЧЕСКОЕ ОБЕСПЕЧЕНИЕ ОБРАЗОВАТЕЛЬНОГО ПРОЦЕССА</w:t>
      </w:r>
    </w:p>
    <w:p w:rsidR="00304DE1" w:rsidRPr="00722A9C" w:rsidRDefault="00304DE1" w:rsidP="00722A9C">
      <w:pPr>
        <w:spacing w:after="0" w:line="240" w:lineRule="auto"/>
        <w:rPr>
          <w:rFonts w:ascii="Times New Roman" w:hAnsi="Times New Roman"/>
          <w:b/>
          <w:color w:val="000000"/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ОБЯЗАТЕЛЬНЫЕ УЧЕБНЫЕ МАТЕРИАЛЫ ДЛЯ УЧЕНИКА</w:t>
      </w:r>
    </w:p>
    <w:p w:rsidR="00304DE1" w:rsidRPr="00722A9C" w:rsidRDefault="00304DE1" w:rsidP="00722A9C">
      <w:pPr>
        <w:autoSpaceDE w:val="0"/>
        <w:autoSpaceDN w:val="0"/>
        <w:spacing w:after="0" w:line="240" w:lineRule="auto"/>
        <w:jc w:val="both"/>
        <w:rPr>
          <w:lang w:val="ru-RU"/>
        </w:rPr>
      </w:pPr>
      <w:r w:rsidRPr="00722A9C">
        <w:rPr>
          <w:rFonts w:ascii="Times New Roman" w:eastAsia="Times New Roman" w:hAnsi="Times New Roman"/>
          <w:color w:val="000000"/>
          <w:lang w:val="ru-RU"/>
        </w:rPr>
        <w:t>1.Музыка, 1 класс /Критская Е.Д., Сергеева Г.П., Шмагина Т.С., Акционерное общество «Издательство «Просвещение»;</w:t>
      </w:r>
    </w:p>
    <w:p w:rsidR="00304DE1" w:rsidRPr="00722A9C" w:rsidRDefault="00304DE1" w:rsidP="00722A9C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color w:val="000000"/>
          <w:lang w:val="ru-RU"/>
        </w:rPr>
      </w:pPr>
      <w:r w:rsidRPr="00722A9C">
        <w:rPr>
          <w:rFonts w:ascii="Times New Roman" w:eastAsia="Times New Roman" w:hAnsi="Times New Roman"/>
          <w:color w:val="000000"/>
          <w:lang w:val="ru-RU"/>
        </w:rPr>
        <w:t>2.Музыка, 2 класс /Критская Е.Д., Сергеева Г.П., Шмагина Т.С., Акционерное общество «Издательство «Просвещение»;</w:t>
      </w:r>
    </w:p>
    <w:p w:rsidR="00304DE1" w:rsidRPr="00722A9C" w:rsidRDefault="00304DE1" w:rsidP="00722A9C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color w:val="000000"/>
          <w:lang w:val="ru-RU"/>
        </w:rPr>
      </w:pPr>
      <w:r w:rsidRPr="00722A9C">
        <w:rPr>
          <w:rFonts w:ascii="Times New Roman" w:eastAsia="Times New Roman" w:hAnsi="Times New Roman"/>
          <w:color w:val="000000"/>
          <w:lang w:val="ru-RU"/>
        </w:rPr>
        <w:t>3.Музыка, 3 класс /Критская Е.Д., Сергеева Г.П., Шмагина Т.С., Акционерное общество «Издательство «Просвещение»;</w:t>
      </w:r>
    </w:p>
    <w:p w:rsidR="00304DE1" w:rsidRPr="00722A9C" w:rsidRDefault="00304DE1" w:rsidP="00722A9C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color w:val="000000"/>
          <w:lang w:val="ru-RU"/>
        </w:rPr>
      </w:pPr>
      <w:r w:rsidRPr="00722A9C">
        <w:rPr>
          <w:rFonts w:ascii="Times New Roman" w:eastAsia="Times New Roman" w:hAnsi="Times New Roman"/>
          <w:color w:val="000000"/>
          <w:lang w:val="ru-RU"/>
        </w:rPr>
        <w:t>4.Музыка, 4 класс /Критская Е.Д., Сергеева Г.П., Шмагина Т.С., Акционерное общество «Издательство «Просвещение»;</w:t>
      </w:r>
    </w:p>
    <w:p w:rsidR="00304DE1" w:rsidRPr="00722A9C" w:rsidRDefault="00304DE1" w:rsidP="00722A9C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color w:val="000000"/>
          <w:lang w:val="ru-RU"/>
        </w:rPr>
      </w:pPr>
    </w:p>
    <w:p w:rsidR="00304DE1" w:rsidRPr="00722A9C" w:rsidRDefault="00304DE1" w:rsidP="00722A9C">
      <w:pPr>
        <w:spacing w:after="0" w:line="240" w:lineRule="auto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МЕТОДИЧЕСКИЕ МАТЕРИАЛЫ ДЛЯ УЧИТЕЛЯ</w:t>
      </w:r>
    </w:p>
    <w:p w:rsidR="00304DE1" w:rsidRPr="00722A9C" w:rsidRDefault="00304DE1" w:rsidP="00722A9C">
      <w:pPr>
        <w:autoSpaceDE w:val="0"/>
        <w:autoSpaceDN w:val="0"/>
        <w:spacing w:after="0" w:line="240" w:lineRule="auto"/>
        <w:rPr>
          <w:lang w:val="ru-RU"/>
        </w:rPr>
      </w:pPr>
      <w:r w:rsidRPr="00722A9C">
        <w:rPr>
          <w:rFonts w:ascii="Times New Roman" w:eastAsia="Times New Roman" w:hAnsi="Times New Roman"/>
          <w:color w:val="000000"/>
          <w:lang w:val="ru-RU"/>
        </w:rPr>
        <w:t>1. Программа начального общего образования по музыке.</w:t>
      </w:r>
    </w:p>
    <w:p w:rsidR="00304DE1" w:rsidRPr="00722A9C" w:rsidRDefault="00304DE1" w:rsidP="00722A9C">
      <w:pPr>
        <w:autoSpaceDE w:val="0"/>
        <w:autoSpaceDN w:val="0"/>
        <w:spacing w:after="0" w:line="240" w:lineRule="auto"/>
        <w:rPr>
          <w:lang w:val="ru-RU"/>
        </w:rPr>
      </w:pPr>
      <w:r w:rsidRPr="00722A9C">
        <w:rPr>
          <w:rFonts w:ascii="Times New Roman" w:eastAsia="Times New Roman" w:hAnsi="Times New Roman"/>
          <w:color w:val="000000"/>
          <w:lang w:val="ru-RU"/>
        </w:rPr>
        <w:t>2. Сборники песен и хоров.</w:t>
      </w:r>
    </w:p>
    <w:p w:rsidR="00304DE1" w:rsidRPr="00722A9C" w:rsidRDefault="00304DE1" w:rsidP="00722A9C">
      <w:pPr>
        <w:autoSpaceDE w:val="0"/>
        <w:autoSpaceDN w:val="0"/>
        <w:spacing w:after="0" w:line="240" w:lineRule="auto"/>
        <w:ind w:right="3024"/>
        <w:rPr>
          <w:rFonts w:ascii="Times New Roman" w:eastAsia="Times New Roman" w:hAnsi="Times New Roman"/>
          <w:color w:val="000000"/>
          <w:lang w:val="ru-RU"/>
        </w:rPr>
      </w:pPr>
      <w:r w:rsidRPr="00722A9C">
        <w:rPr>
          <w:rFonts w:ascii="Times New Roman" w:eastAsia="Times New Roman" w:hAnsi="Times New Roman"/>
          <w:color w:val="000000"/>
          <w:lang w:val="ru-RU"/>
        </w:rPr>
        <w:t xml:space="preserve">3. Методические пособия (рекомендации к проведению уроков музыки). </w:t>
      </w:r>
    </w:p>
    <w:p w:rsidR="00304DE1" w:rsidRPr="00722A9C" w:rsidRDefault="00304DE1" w:rsidP="00722A9C">
      <w:pPr>
        <w:autoSpaceDE w:val="0"/>
        <w:autoSpaceDN w:val="0"/>
        <w:spacing w:after="0" w:line="240" w:lineRule="auto"/>
        <w:ind w:right="3024"/>
        <w:rPr>
          <w:lang w:val="ru-RU"/>
        </w:rPr>
      </w:pPr>
      <w:r w:rsidRPr="00722A9C">
        <w:rPr>
          <w:rFonts w:ascii="Times New Roman" w:eastAsia="Times New Roman" w:hAnsi="Times New Roman"/>
          <w:color w:val="000000"/>
          <w:lang w:val="ru-RU"/>
        </w:rPr>
        <w:t>4. Книги о музыке и музыкантах.</w:t>
      </w:r>
    </w:p>
    <w:p w:rsidR="00304DE1" w:rsidRPr="00722A9C" w:rsidRDefault="00304DE1" w:rsidP="00722A9C">
      <w:pPr>
        <w:autoSpaceDE w:val="0"/>
        <w:autoSpaceDN w:val="0"/>
        <w:spacing w:after="0" w:line="240" w:lineRule="auto"/>
        <w:rPr>
          <w:lang w:val="ru-RU"/>
        </w:rPr>
      </w:pPr>
      <w:r w:rsidRPr="00722A9C">
        <w:rPr>
          <w:rFonts w:ascii="Times New Roman" w:eastAsia="Times New Roman" w:hAnsi="Times New Roman"/>
          <w:color w:val="000000"/>
          <w:lang w:val="ru-RU"/>
        </w:rPr>
        <w:t>5. Научно-популярная литература по искусству</w:t>
      </w:r>
    </w:p>
    <w:p w:rsidR="00304DE1" w:rsidRPr="00722A9C" w:rsidRDefault="00304DE1" w:rsidP="00722A9C">
      <w:pPr>
        <w:spacing w:after="0" w:line="240" w:lineRule="auto"/>
        <w:rPr>
          <w:lang w:val="ru-RU"/>
        </w:rPr>
      </w:pPr>
    </w:p>
    <w:p w:rsidR="00304DE1" w:rsidRPr="00722A9C" w:rsidRDefault="00304DE1" w:rsidP="00304DE1">
      <w:pPr>
        <w:spacing w:after="120" w:line="240" w:lineRule="auto"/>
        <w:rPr>
          <w:lang w:val="ru-RU"/>
        </w:rPr>
      </w:pPr>
      <w:r w:rsidRPr="00722A9C">
        <w:rPr>
          <w:rFonts w:ascii="Times New Roman" w:hAnsi="Times New Roman"/>
          <w:b/>
          <w:color w:val="000000"/>
          <w:lang w:val="ru-RU"/>
        </w:rPr>
        <w:t>ЦИФРОВЫЕ ОБРАЗОВАТЕЛЬНЫЕ РЕСУРСЫ И РЕСУРСЫ СЕТИ ИНТЕРНЕТ</w:t>
      </w:r>
    </w:p>
    <w:p w:rsidR="00304DE1" w:rsidRPr="00722A9C" w:rsidRDefault="00304DE1" w:rsidP="00304DE1">
      <w:pPr>
        <w:tabs>
          <w:tab w:val="left" w:pos="3119"/>
        </w:tabs>
        <w:autoSpaceDE w:val="0"/>
        <w:autoSpaceDN w:val="0"/>
        <w:spacing w:after="0"/>
        <w:rPr>
          <w:rFonts w:ascii="Times New Roman" w:eastAsia="Times New Roman" w:hAnsi="Times New Roman"/>
          <w:color w:val="000000"/>
          <w:lang w:val="ru-RU"/>
        </w:rPr>
      </w:pPr>
      <w:r w:rsidRPr="00722A9C">
        <w:rPr>
          <w:rFonts w:ascii="Times New Roman" w:eastAsia="Times New Roman" w:hAnsi="Times New Roman"/>
          <w:color w:val="000000"/>
          <w:lang w:val="ru-RU"/>
        </w:rPr>
        <w:t xml:space="preserve">1. Единая коллекция - </w:t>
      </w:r>
      <w:hyperlink r:id="rId128" w:history="1">
        <w:r w:rsidRPr="00722A9C">
          <w:rPr>
            <w:rStyle w:val="ab"/>
            <w:rFonts w:ascii="Times New Roman" w:eastAsia="Times New Roman" w:hAnsi="Times New Roman"/>
          </w:rPr>
          <w:t>http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://</w:t>
        </w:r>
        <w:r w:rsidRPr="00722A9C">
          <w:rPr>
            <w:rStyle w:val="ab"/>
            <w:rFonts w:ascii="Times New Roman" w:eastAsia="Times New Roman" w:hAnsi="Times New Roman"/>
          </w:rPr>
          <w:t>collection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.</w:t>
        </w:r>
        <w:r w:rsidRPr="00722A9C">
          <w:rPr>
            <w:rStyle w:val="ab"/>
            <w:rFonts w:ascii="Times New Roman" w:eastAsia="Times New Roman" w:hAnsi="Times New Roman"/>
          </w:rPr>
          <w:t>cross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-</w:t>
        </w:r>
        <w:r w:rsidRPr="00722A9C">
          <w:rPr>
            <w:rStyle w:val="ab"/>
            <w:rFonts w:ascii="Times New Roman" w:eastAsia="Times New Roman" w:hAnsi="Times New Roman"/>
          </w:rPr>
          <w:t>edu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.</w:t>
        </w:r>
        <w:r w:rsidRPr="00722A9C">
          <w:rPr>
            <w:rStyle w:val="ab"/>
            <w:rFonts w:ascii="Times New Roman" w:eastAsia="Times New Roman" w:hAnsi="Times New Roman"/>
          </w:rPr>
          <w:t>ru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/</w:t>
        </w:r>
        <w:r w:rsidRPr="00722A9C">
          <w:rPr>
            <w:rStyle w:val="ab"/>
            <w:rFonts w:ascii="Times New Roman" w:eastAsia="Times New Roman" w:hAnsi="Times New Roman"/>
          </w:rPr>
          <w:t>catalog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/</w:t>
        </w:r>
        <w:r w:rsidRPr="00722A9C">
          <w:rPr>
            <w:rStyle w:val="ab"/>
            <w:rFonts w:ascii="Times New Roman" w:eastAsia="Times New Roman" w:hAnsi="Times New Roman"/>
          </w:rPr>
          <w:t>rubr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/</w:t>
        </w:r>
        <w:r w:rsidRPr="00722A9C">
          <w:rPr>
            <w:rStyle w:val="ab"/>
            <w:rFonts w:ascii="Times New Roman" w:eastAsia="Times New Roman" w:hAnsi="Times New Roman"/>
          </w:rPr>
          <w:t>f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544</w:t>
        </w:r>
        <w:r w:rsidRPr="00722A9C">
          <w:rPr>
            <w:rStyle w:val="ab"/>
            <w:rFonts w:ascii="Times New Roman" w:eastAsia="Times New Roman" w:hAnsi="Times New Roman"/>
          </w:rPr>
          <w:t>b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3</w:t>
        </w:r>
        <w:r w:rsidRPr="00722A9C">
          <w:rPr>
            <w:rStyle w:val="ab"/>
            <w:rFonts w:ascii="Times New Roman" w:eastAsia="Times New Roman" w:hAnsi="Times New Roman"/>
          </w:rPr>
          <w:t>b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7-</w:t>
        </w:r>
        <w:r w:rsidRPr="00722A9C">
          <w:rPr>
            <w:rStyle w:val="ab"/>
            <w:rFonts w:ascii="Times New Roman" w:eastAsia="Times New Roman" w:hAnsi="Times New Roman"/>
          </w:rPr>
          <w:t>f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1</w:t>
        </w:r>
        <w:r w:rsidRPr="00722A9C">
          <w:rPr>
            <w:rStyle w:val="ab"/>
            <w:rFonts w:ascii="Times New Roman" w:eastAsia="Times New Roman" w:hAnsi="Times New Roman"/>
          </w:rPr>
          <w:t>f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4-5</w:t>
        </w:r>
        <w:r w:rsidRPr="00722A9C">
          <w:rPr>
            <w:rStyle w:val="ab"/>
            <w:rFonts w:ascii="Times New Roman" w:eastAsia="Times New Roman" w:hAnsi="Times New Roman"/>
          </w:rPr>
          <w:t>b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76-</w:t>
        </w:r>
        <w:r w:rsidRPr="00722A9C">
          <w:rPr>
            <w:rStyle w:val="ab"/>
            <w:rFonts w:ascii="Times New Roman" w:eastAsia="Times New Roman" w:hAnsi="Times New Roman"/>
          </w:rPr>
          <w:t>f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453-552</w:t>
        </w:r>
        <w:r w:rsidRPr="00722A9C">
          <w:rPr>
            <w:rStyle w:val="ab"/>
            <w:rFonts w:ascii="Times New Roman" w:eastAsia="Times New Roman" w:hAnsi="Times New Roman"/>
          </w:rPr>
          <w:t>f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31</w:t>
        </w:r>
        <w:r w:rsidRPr="00722A9C">
          <w:rPr>
            <w:rStyle w:val="ab"/>
            <w:rFonts w:ascii="Times New Roman" w:eastAsia="Times New Roman" w:hAnsi="Times New Roman"/>
          </w:rPr>
          <w:t>d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9</w:t>
        </w:r>
        <w:r w:rsidRPr="00722A9C">
          <w:rPr>
            <w:rStyle w:val="ab"/>
            <w:rFonts w:ascii="Times New Roman" w:eastAsia="Times New Roman" w:hAnsi="Times New Roman"/>
          </w:rPr>
          <w:t>b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164</w:t>
        </w:r>
      </w:hyperlink>
      <w:r w:rsidRPr="00722A9C">
        <w:rPr>
          <w:rFonts w:ascii="Times New Roman" w:eastAsia="Times New Roman" w:hAnsi="Times New Roman"/>
          <w:color w:val="000000"/>
          <w:lang w:val="ru-RU"/>
        </w:rPr>
        <w:t xml:space="preserve"> </w:t>
      </w:r>
    </w:p>
    <w:p w:rsidR="00304DE1" w:rsidRPr="00722A9C" w:rsidRDefault="00304DE1" w:rsidP="00304DE1">
      <w:pPr>
        <w:tabs>
          <w:tab w:val="left" w:pos="3119"/>
        </w:tabs>
        <w:autoSpaceDE w:val="0"/>
        <w:autoSpaceDN w:val="0"/>
        <w:spacing w:after="0"/>
        <w:rPr>
          <w:lang w:val="ru-RU"/>
        </w:rPr>
      </w:pPr>
      <w:r w:rsidRPr="00722A9C">
        <w:rPr>
          <w:rFonts w:ascii="Times New Roman" w:eastAsia="Times New Roman" w:hAnsi="Times New Roman"/>
          <w:color w:val="000000"/>
          <w:lang w:val="ru-RU"/>
        </w:rPr>
        <w:t xml:space="preserve">2. Российский общеобразовательный портал - </w:t>
      </w:r>
      <w:hyperlink r:id="rId129" w:history="1">
        <w:r w:rsidRPr="00722A9C">
          <w:rPr>
            <w:rStyle w:val="ab"/>
            <w:rFonts w:ascii="Times New Roman" w:eastAsia="Times New Roman" w:hAnsi="Times New Roman"/>
          </w:rPr>
          <w:t>http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://</w:t>
        </w:r>
        <w:r w:rsidRPr="00722A9C">
          <w:rPr>
            <w:rStyle w:val="ab"/>
            <w:rFonts w:ascii="Times New Roman" w:eastAsia="Times New Roman" w:hAnsi="Times New Roman"/>
          </w:rPr>
          <w:t>music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.</w:t>
        </w:r>
        <w:r w:rsidRPr="00722A9C">
          <w:rPr>
            <w:rStyle w:val="ab"/>
            <w:rFonts w:ascii="Times New Roman" w:eastAsia="Times New Roman" w:hAnsi="Times New Roman"/>
          </w:rPr>
          <w:t>edu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.</w:t>
        </w:r>
        <w:r w:rsidRPr="00722A9C">
          <w:rPr>
            <w:rStyle w:val="ab"/>
            <w:rFonts w:ascii="Times New Roman" w:eastAsia="Times New Roman" w:hAnsi="Times New Roman"/>
          </w:rPr>
          <w:t>ru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/</w:t>
        </w:r>
      </w:hyperlink>
      <w:r w:rsidRPr="00722A9C">
        <w:rPr>
          <w:rFonts w:ascii="Times New Roman" w:eastAsia="Times New Roman" w:hAnsi="Times New Roman"/>
          <w:color w:val="000000"/>
          <w:lang w:val="ru-RU"/>
        </w:rPr>
        <w:t xml:space="preserve"> </w:t>
      </w:r>
    </w:p>
    <w:p w:rsidR="00304DE1" w:rsidRPr="00722A9C" w:rsidRDefault="00304DE1" w:rsidP="00304DE1">
      <w:pPr>
        <w:tabs>
          <w:tab w:val="left" w:pos="3119"/>
        </w:tabs>
        <w:autoSpaceDE w:val="0"/>
        <w:autoSpaceDN w:val="0"/>
        <w:spacing w:after="0"/>
        <w:rPr>
          <w:lang w:val="ru-RU"/>
        </w:rPr>
      </w:pPr>
      <w:r w:rsidRPr="00722A9C">
        <w:rPr>
          <w:rFonts w:ascii="Times New Roman" w:eastAsia="Times New Roman" w:hAnsi="Times New Roman"/>
          <w:color w:val="000000"/>
          <w:lang w:val="ru-RU"/>
        </w:rPr>
        <w:t xml:space="preserve">3. Детские электронные книги и презентации - </w:t>
      </w:r>
      <w:hyperlink r:id="rId130" w:history="1">
        <w:r w:rsidRPr="00722A9C">
          <w:rPr>
            <w:rStyle w:val="ab"/>
            <w:rFonts w:ascii="Times New Roman" w:eastAsia="Times New Roman" w:hAnsi="Times New Roman"/>
          </w:rPr>
          <w:t>http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://</w:t>
        </w:r>
        <w:r w:rsidRPr="00722A9C">
          <w:rPr>
            <w:rStyle w:val="ab"/>
            <w:rFonts w:ascii="Times New Roman" w:eastAsia="Times New Roman" w:hAnsi="Times New Roman"/>
          </w:rPr>
          <w:t>viki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.</w:t>
        </w:r>
        <w:r w:rsidRPr="00722A9C">
          <w:rPr>
            <w:rStyle w:val="ab"/>
            <w:rFonts w:ascii="Times New Roman" w:eastAsia="Times New Roman" w:hAnsi="Times New Roman"/>
          </w:rPr>
          <w:t>rdf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.</w:t>
        </w:r>
        <w:r w:rsidRPr="00722A9C">
          <w:rPr>
            <w:rStyle w:val="ab"/>
            <w:rFonts w:ascii="Times New Roman" w:eastAsia="Times New Roman" w:hAnsi="Times New Roman"/>
          </w:rPr>
          <w:t>ru</w:t>
        </w:r>
        <w:r w:rsidRPr="00722A9C">
          <w:rPr>
            <w:rStyle w:val="ab"/>
            <w:rFonts w:ascii="Times New Roman" w:eastAsia="Times New Roman" w:hAnsi="Times New Roman"/>
            <w:lang w:val="ru-RU"/>
          </w:rPr>
          <w:t>/</w:t>
        </w:r>
      </w:hyperlink>
      <w:r w:rsidRPr="00722A9C">
        <w:rPr>
          <w:rFonts w:ascii="Times New Roman" w:eastAsia="Times New Roman" w:hAnsi="Times New Roman"/>
          <w:color w:val="000000"/>
          <w:lang w:val="ru-RU"/>
        </w:rPr>
        <w:t xml:space="preserve"> </w:t>
      </w:r>
    </w:p>
    <w:bookmarkEnd w:id="7"/>
    <w:p w:rsidR="004D7F56" w:rsidRPr="00722A9C" w:rsidRDefault="004D7F56" w:rsidP="009A30AD">
      <w:pPr>
        <w:rPr>
          <w:lang w:val="ru-RU"/>
        </w:rPr>
      </w:pPr>
    </w:p>
    <w:sectPr w:rsidR="004D7F56" w:rsidRPr="00722A9C" w:rsidSect="004A457B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2183" w:rsidRDefault="00D92183" w:rsidP="00F97647">
      <w:pPr>
        <w:spacing w:after="0" w:line="240" w:lineRule="auto"/>
      </w:pPr>
      <w:r>
        <w:separator/>
      </w:r>
    </w:p>
  </w:endnote>
  <w:endnote w:type="continuationSeparator" w:id="0">
    <w:p w:rsidR="00D92183" w:rsidRDefault="00D92183" w:rsidP="00F976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choolBookSanPin">
    <w:altName w:val="Cambria Math"/>
    <w:panose1 w:val="00000000000000000000"/>
    <w:charset w:val="00"/>
    <w:family w:val="roman"/>
    <w:notTrueType/>
    <w:pitch w:val="variable"/>
    <w:sig w:usb0="A00002FF" w:usb1="5000204A" w:usb2="0000002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2183" w:rsidRDefault="00D92183" w:rsidP="00F97647">
      <w:pPr>
        <w:spacing w:after="0" w:line="240" w:lineRule="auto"/>
      </w:pPr>
      <w:r>
        <w:separator/>
      </w:r>
    </w:p>
  </w:footnote>
  <w:footnote w:type="continuationSeparator" w:id="0">
    <w:p w:rsidR="00D92183" w:rsidRDefault="00D92183" w:rsidP="00F976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9E108C"/>
    <w:multiLevelType w:val="hybridMultilevel"/>
    <w:tmpl w:val="460EF968"/>
    <w:lvl w:ilvl="0" w:tplc="2F88E754">
      <w:start w:val="1"/>
      <w:numFmt w:val="decimal"/>
      <w:lvlText w:val="%1."/>
      <w:lvlJc w:val="left"/>
      <w:pPr>
        <w:ind w:left="480" w:hanging="360"/>
      </w:pPr>
      <w:rPr>
        <w:rFonts w:ascii="Times New Roman" w:hAnsi="Times New Roman" w:hint="default"/>
        <w:b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A457B"/>
    <w:rsid w:val="000632A0"/>
    <w:rsid w:val="000F496F"/>
    <w:rsid w:val="00195210"/>
    <w:rsid w:val="00304DE1"/>
    <w:rsid w:val="004A457B"/>
    <w:rsid w:val="004D7F56"/>
    <w:rsid w:val="00666369"/>
    <w:rsid w:val="00704175"/>
    <w:rsid w:val="007166FB"/>
    <w:rsid w:val="0071723B"/>
    <w:rsid w:val="00722A9C"/>
    <w:rsid w:val="007A7306"/>
    <w:rsid w:val="00830A1A"/>
    <w:rsid w:val="009106D3"/>
    <w:rsid w:val="009A30AD"/>
    <w:rsid w:val="009A5391"/>
    <w:rsid w:val="00CA4F93"/>
    <w:rsid w:val="00D13D24"/>
    <w:rsid w:val="00D32EAE"/>
    <w:rsid w:val="00D92183"/>
    <w:rsid w:val="00E96908"/>
    <w:rsid w:val="00EB405F"/>
    <w:rsid w:val="00EC4B62"/>
    <w:rsid w:val="00F97647"/>
    <w:rsid w:val="00FA3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4A457B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A45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List Paragraph"/>
    <w:basedOn w:val="a"/>
    <w:uiPriority w:val="99"/>
    <w:unhideWhenUsed/>
    <w:rsid w:val="004D7F56"/>
    <w:pPr>
      <w:ind w:left="720"/>
      <w:contextualSpacing/>
    </w:pPr>
  </w:style>
  <w:style w:type="paragraph" w:styleId="af">
    <w:name w:val="footer"/>
    <w:basedOn w:val="a"/>
    <w:link w:val="af0"/>
    <w:uiPriority w:val="99"/>
    <w:semiHidden/>
    <w:unhideWhenUsed/>
    <w:rsid w:val="00F976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F97647"/>
  </w:style>
  <w:style w:type="paragraph" w:customStyle="1" w:styleId="Body">
    <w:name w:val="Body"/>
    <w:basedOn w:val="a"/>
    <w:next w:val="a"/>
    <w:uiPriority w:val="99"/>
    <w:rsid w:val="00722A9C"/>
    <w:pPr>
      <w:tabs>
        <w:tab w:val="left" w:pos="567"/>
      </w:tabs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Times New Roman" w:eastAsiaTheme="minorEastAsia" w:hAnsi="Times New Roman" w:cs="SchoolBookSanPin"/>
      <w:color w:val="000000"/>
      <w:sz w:val="20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1bf8" TargetMode="External"/><Relationship Id="rId117" Type="http://schemas.openxmlformats.org/officeDocument/2006/relationships/hyperlink" Target="https://m.edsoo.ru/7f412ea4" TargetMode="External"/><Relationship Id="rId21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7f411bf8" TargetMode="External"/><Relationship Id="rId47" Type="http://schemas.openxmlformats.org/officeDocument/2006/relationships/hyperlink" Target="https://m.edsoo.ru/7f411bf8" TargetMode="External"/><Relationship Id="rId63" Type="http://schemas.openxmlformats.org/officeDocument/2006/relationships/hyperlink" Target="https://m.edsoo.ru/7f411bf8" TargetMode="External"/><Relationship Id="rId68" Type="http://schemas.openxmlformats.org/officeDocument/2006/relationships/hyperlink" Target="https://m.edsoo.ru/7f411bf8" TargetMode="External"/><Relationship Id="rId84" Type="http://schemas.openxmlformats.org/officeDocument/2006/relationships/hyperlink" Target="https://m.edsoo.ru/7f411bf8" TargetMode="External"/><Relationship Id="rId89" Type="http://schemas.openxmlformats.org/officeDocument/2006/relationships/hyperlink" Target="https://m.edsoo.ru/7f411bf8" TargetMode="External"/><Relationship Id="rId112" Type="http://schemas.openxmlformats.org/officeDocument/2006/relationships/hyperlink" Target="https://m.edsoo.ru/7f412ea4" TargetMode="External"/><Relationship Id="rId16" Type="http://schemas.openxmlformats.org/officeDocument/2006/relationships/hyperlink" Target="https://m.edsoo.ru/7f411bf8" TargetMode="External"/><Relationship Id="rId107" Type="http://schemas.openxmlformats.org/officeDocument/2006/relationships/hyperlink" Target="https://m.edsoo.ru/7f412ea4" TargetMode="External"/><Relationship Id="rId11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1bf8" TargetMode="External"/><Relationship Id="rId53" Type="http://schemas.openxmlformats.org/officeDocument/2006/relationships/hyperlink" Target="https://m.edsoo.ru/7f411bf8" TargetMode="External"/><Relationship Id="rId58" Type="http://schemas.openxmlformats.org/officeDocument/2006/relationships/hyperlink" Target="https://m.edsoo.ru/7f411bf8" TargetMode="External"/><Relationship Id="rId74" Type="http://schemas.openxmlformats.org/officeDocument/2006/relationships/hyperlink" Target="https://m.edsoo.ru/7f411bf8" TargetMode="External"/><Relationship Id="rId79" Type="http://schemas.openxmlformats.org/officeDocument/2006/relationships/hyperlink" Target="https://m.edsoo.ru/7f411bf8" TargetMode="External"/><Relationship Id="rId102" Type="http://schemas.openxmlformats.org/officeDocument/2006/relationships/hyperlink" Target="https://m.edsoo.ru/7f412ea4" TargetMode="External"/><Relationship Id="rId123" Type="http://schemas.openxmlformats.org/officeDocument/2006/relationships/hyperlink" Target="https://m.edsoo.ru/7f412ea4" TargetMode="External"/><Relationship Id="rId128" Type="http://schemas.openxmlformats.org/officeDocument/2006/relationships/hyperlink" Target="http://collection.cross-edu.ru/catalog/rubr/f544b3b7-f1f4-5b76-f453-552f31d9b164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7f411bf8" TargetMode="External"/><Relationship Id="rId95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1bf8" TargetMode="External"/><Relationship Id="rId43" Type="http://schemas.openxmlformats.org/officeDocument/2006/relationships/hyperlink" Target="https://m.edsoo.ru/7f411bf8" TargetMode="External"/><Relationship Id="rId48" Type="http://schemas.openxmlformats.org/officeDocument/2006/relationships/hyperlink" Target="https://m.edsoo.ru/7f411bf8" TargetMode="External"/><Relationship Id="rId56" Type="http://schemas.openxmlformats.org/officeDocument/2006/relationships/hyperlink" Target="https://m.edsoo.ru/7f411bf8" TargetMode="External"/><Relationship Id="rId64" Type="http://schemas.openxmlformats.org/officeDocument/2006/relationships/hyperlink" Target="https://m.edsoo.ru/7f411bf8" TargetMode="External"/><Relationship Id="rId69" Type="http://schemas.openxmlformats.org/officeDocument/2006/relationships/hyperlink" Target="https://m.edsoo.ru/7f411bf8" TargetMode="External"/><Relationship Id="rId77" Type="http://schemas.openxmlformats.org/officeDocument/2006/relationships/hyperlink" Target="https://m.edsoo.ru/7f411bf8" TargetMode="External"/><Relationship Id="rId100" Type="http://schemas.openxmlformats.org/officeDocument/2006/relationships/hyperlink" Target="https://m.edsoo.ru/7f412ea4" TargetMode="External"/><Relationship Id="rId105" Type="http://schemas.openxmlformats.org/officeDocument/2006/relationships/hyperlink" Target="https://m.edsoo.ru/7f412ea4" TargetMode="External"/><Relationship Id="rId113" Type="http://schemas.openxmlformats.org/officeDocument/2006/relationships/hyperlink" Target="https://m.edsoo.ru/7f412ea4" TargetMode="External"/><Relationship Id="rId118" Type="http://schemas.openxmlformats.org/officeDocument/2006/relationships/hyperlink" Target="https://m.edsoo.ru/7f412ea4" TargetMode="External"/><Relationship Id="rId126" Type="http://schemas.openxmlformats.org/officeDocument/2006/relationships/hyperlink" Target="https://m.edsoo.ru/7f412ea4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1bf8" TargetMode="External"/><Relationship Id="rId72" Type="http://schemas.openxmlformats.org/officeDocument/2006/relationships/hyperlink" Target="https://m.edsoo.ru/7f411bf8" TargetMode="External"/><Relationship Id="rId80" Type="http://schemas.openxmlformats.org/officeDocument/2006/relationships/hyperlink" Target="https://m.edsoo.ru/7f411bf8" TargetMode="External"/><Relationship Id="rId85" Type="http://schemas.openxmlformats.org/officeDocument/2006/relationships/hyperlink" Target="https://m.edsoo.ru/7f411bf8" TargetMode="External"/><Relationship Id="rId93" Type="http://schemas.openxmlformats.org/officeDocument/2006/relationships/hyperlink" Target="https://m.edsoo.ru/7f411bf8" TargetMode="External"/><Relationship Id="rId98" Type="http://schemas.openxmlformats.org/officeDocument/2006/relationships/hyperlink" Target="https://m.edsoo.ru/7f411bf8" TargetMode="External"/><Relationship Id="rId121" Type="http://schemas.openxmlformats.org/officeDocument/2006/relationships/hyperlink" Target="https://m.edsoo.ru/7f412ea4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1bf8" TargetMode="External"/><Relationship Id="rId46" Type="http://schemas.openxmlformats.org/officeDocument/2006/relationships/hyperlink" Target="https://m.edsoo.ru/7f411bf8" TargetMode="External"/><Relationship Id="rId59" Type="http://schemas.openxmlformats.org/officeDocument/2006/relationships/hyperlink" Target="https://m.edsoo.ru/7f411bf8" TargetMode="External"/><Relationship Id="rId67" Type="http://schemas.openxmlformats.org/officeDocument/2006/relationships/hyperlink" Target="https://m.edsoo.ru/7f411bf8" TargetMode="External"/><Relationship Id="rId103" Type="http://schemas.openxmlformats.org/officeDocument/2006/relationships/hyperlink" Target="https://m.edsoo.ru/7f412ea4" TargetMode="External"/><Relationship Id="rId108" Type="http://schemas.openxmlformats.org/officeDocument/2006/relationships/hyperlink" Target="https://m.edsoo.ru/7f412ea4" TargetMode="External"/><Relationship Id="rId116" Type="http://schemas.openxmlformats.org/officeDocument/2006/relationships/hyperlink" Target="https://m.edsoo.ru/7f412ea4" TargetMode="External"/><Relationship Id="rId124" Type="http://schemas.openxmlformats.org/officeDocument/2006/relationships/hyperlink" Target="https://m.edsoo.ru/7f412ea4" TargetMode="External"/><Relationship Id="rId129" Type="http://schemas.openxmlformats.org/officeDocument/2006/relationships/hyperlink" Target="http://music.edu.ru/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1bf8" TargetMode="External"/><Relationship Id="rId54" Type="http://schemas.openxmlformats.org/officeDocument/2006/relationships/hyperlink" Target="https://m.edsoo.ru/7f411bf8" TargetMode="External"/><Relationship Id="rId62" Type="http://schemas.openxmlformats.org/officeDocument/2006/relationships/hyperlink" Target="https://m.edsoo.ru/7f411bf8" TargetMode="External"/><Relationship Id="rId70" Type="http://schemas.openxmlformats.org/officeDocument/2006/relationships/hyperlink" Target="https://m.edsoo.ru/7f411bf8" TargetMode="External"/><Relationship Id="rId75" Type="http://schemas.openxmlformats.org/officeDocument/2006/relationships/hyperlink" Target="https://m.edsoo.ru/7f411bf8" TargetMode="External"/><Relationship Id="rId83" Type="http://schemas.openxmlformats.org/officeDocument/2006/relationships/hyperlink" Target="https://m.edsoo.ru/7f411bf8" TargetMode="External"/><Relationship Id="rId88" Type="http://schemas.openxmlformats.org/officeDocument/2006/relationships/hyperlink" Target="https://m.edsoo.ru/7f411bf8" TargetMode="External"/><Relationship Id="rId91" Type="http://schemas.openxmlformats.org/officeDocument/2006/relationships/hyperlink" Target="https://m.edsoo.ru/7f411bf8" TargetMode="External"/><Relationship Id="rId96" Type="http://schemas.openxmlformats.org/officeDocument/2006/relationships/hyperlink" Target="https://m.edsoo.ru/7f411bf8" TargetMode="External"/><Relationship Id="rId111" Type="http://schemas.openxmlformats.org/officeDocument/2006/relationships/hyperlink" Target="https://m.edsoo.ru/7f412ea4" TargetMode="External"/><Relationship Id="rId13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1bf8" TargetMode="External"/><Relationship Id="rId49" Type="http://schemas.openxmlformats.org/officeDocument/2006/relationships/hyperlink" Target="https://m.edsoo.ru/7f411bf8" TargetMode="External"/><Relationship Id="rId57" Type="http://schemas.openxmlformats.org/officeDocument/2006/relationships/hyperlink" Target="https://m.edsoo.ru/7f411bf8" TargetMode="External"/><Relationship Id="rId106" Type="http://schemas.openxmlformats.org/officeDocument/2006/relationships/hyperlink" Target="https://m.edsoo.ru/7f412ea4" TargetMode="External"/><Relationship Id="rId114" Type="http://schemas.openxmlformats.org/officeDocument/2006/relationships/hyperlink" Target="https://m.edsoo.ru/7f412ea4" TargetMode="External"/><Relationship Id="rId119" Type="http://schemas.openxmlformats.org/officeDocument/2006/relationships/hyperlink" Target="https://m.edsoo.ru/7f412ea4" TargetMode="External"/><Relationship Id="rId127" Type="http://schemas.openxmlformats.org/officeDocument/2006/relationships/hyperlink" Target="https://m.edsoo.ru/7f412ea4" TargetMode="External"/><Relationship Id="rId10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1bf8" TargetMode="External"/><Relationship Id="rId52" Type="http://schemas.openxmlformats.org/officeDocument/2006/relationships/hyperlink" Target="https://m.edsoo.ru/7f411bf8" TargetMode="External"/><Relationship Id="rId60" Type="http://schemas.openxmlformats.org/officeDocument/2006/relationships/hyperlink" Target="https://m.edsoo.ru/7f411bf8" TargetMode="External"/><Relationship Id="rId65" Type="http://schemas.openxmlformats.org/officeDocument/2006/relationships/hyperlink" Target="https://m.edsoo.ru/7f411bf8" TargetMode="External"/><Relationship Id="rId73" Type="http://schemas.openxmlformats.org/officeDocument/2006/relationships/hyperlink" Target="https://m.edsoo.ru/7f411bf8" TargetMode="External"/><Relationship Id="rId78" Type="http://schemas.openxmlformats.org/officeDocument/2006/relationships/hyperlink" Target="https://m.edsoo.ru/7f411bf8" TargetMode="External"/><Relationship Id="rId81" Type="http://schemas.openxmlformats.org/officeDocument/2006/relationships/hyperlink" Target="https://m.edsoo.ru/7f411bf8" TargetMode="External"/><Relationship Id="rId86" Type="http://schemas.openxmlformats.org/officeDocument/2006/relationships/hyperlink" Target="https://m.edsoo.ru/7f411bf8" TargetMode="External"/><Relationship Id="rId94" Type="http://schemas.openxmlformats.org/officeDocument/2006/relationships/hyperlink" Target="https://m.edsoo.ru/7f411bf8" TargetMode="External"/><Relationship Id="rId99" Type="http://schemas.openxmlformats.org/officeDocument/2006/relationships/hyperlink" Target="https://m.edsoo.ru/7f411bf8" TargetMode="External"/><Relationship Id="rId101" Type="http://schemas.openxmlformats.org/officeDocument/2006/relationships/hyperlink" Target="https://m.edsoo.ru/7f412ea4" TargetMode="External"/><Relationship Id="rId122" Type="http://schemas.openxmlformats.org/officeDocument/2006/relationships/hyperlink" Target="https://m.edsoo.ru/7f412ea4" TargetMode="External"/><Relationship Id="rId130" Type="http://schemas.openxmlformats.org/officeDocument/2006/relationships/hyperlink" Target="http://viki.rdf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bf8" TargetMode="External"/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1bf8" TargetMode="External"/><Relationship Id="rId109" Type="http://schemas.openxmlformats.org/officeDocument/2006/relationships/hyperlink" Target="https://m.edsoo.ru/7f412ea4" TargetMode="External"/><Relationship Id="rId34" Type="http://schemas.openxmlformats.org/officeDocument/2006/relationships/hyperlink" Target="https://m.edsoo.ru/7f411bf8" TargetMode="External"/><Relationship Id="rId50" Type="http://schemas.openxmlformats.org/officeDocument/2006/relationships/hyperlink" Target="https://m.edsoo.ru/7f411bf8" TargetMode="External"/><Relationship Id="rId55" Type="http://schemas.openxmlformats.org/officeDocument/2006/relationships/hyperlink" Target="https://m.edsoo.ru/7f411bf8" TargetMode="External"/><Relationship Id="rId76" Type="http://schemas.openxmlformats.org/officeDocument/2006/relationships/hyperlink" Target="https://m.edsoo.ru/7f411bf8" TargetMode="External"/><Relationship Id="rId97" Type="http://schemas.openxmlformats.org/officeDocument/2006/relationships/hyperlink" Target="https://m.edsoo.ru/7f411bf8" TargetMode="External"/><Relationship Id="rId104" Type="http://schemas.openxmlformats.org/officeDocument/2006/relationships/hyperlink" Target="https://m.edsoo.ru/7f412ea4" TargetMode="External"/><Relationship Id="rId120" Type="http://schemas.openxmlformats.org/officeDocument/2006/relationships/hyperlink" Target="https://m.edsoo.ru/7f412ea4" TargetMode="External"/><Relationship Id="rId125" Type="http://schemas.openxmlformats.org/officeDocument/2006/relationships/hyperlink" Target="https://m.edsoo.ru/7f412ea4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m.edsoo.ru/7f411bf8" TargetMode="External"/><Relationship Id="rId92" Type="http://schemas.openxmlformats.org/officeDocument/2006/relationships/hyperlink" Target="https://m.edsoo.ru/7f411bf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40" Type="http://schemas.openxmlformats.org/officeDocument/2006/relationships/hyperlink" Target="https://m.edsoo.ru/7f411bf8" TargetMode="External"/><Relationship Id="rId45" Type="http://schemas.openxmlformats.org/officeDocument/2006/relationships/hyperlink" Target="https://m.edsoo.ru/7f411bf8" TargetMode="External"/><Relationship Id="rId66" Type="http://schemas.openxmlformats.org/officeDocument/2006/relationships/hyperlink" Target="https://m.edsoo.ru/7f411bf8" TargetMode="External"/><Relationship Id="rId87" Type="http://schemas.openxmlformats.org/officeDocument/2006/relationships/hyperlink" Target="https://m.edsoo.ru/7f411bf8" TargetMode="External"/><Relationship Id="rId110" Type="http://schemas.openxmlformats.org/officeDocument/2006/relationships/hyperlink" Target="https://m.edsoo.ru/7f412ea4" TargetMode="External"/><Relationship Id="rId115" Type="http://schemas.openxmlformats.org/officeDocument/2006/relationships/hyperlink" Target="https://m.edsoo.ru/7f412ea4" TargetMode="External"/><Relationship Id="rId131" Type="http://schemas.openxmlformats.org/officeDocument/2006/relationships/fontTable" Target="fontTable.xml"/><Relationship Id="rId61" Type="http://schemas.openxmlformats.org/officeDocument/2006/relationships/hyperlink" Target="https://m.edsoo.ru/7f411bf8" TargetMode="External"/><Relationship Id="rId82" Type="http://schemas.openxmlformats.org/officeDocument/2006/relationships/hyperlink" Target="https://m.edsoo.ru/7f411bf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16668</Words>
  <Characters>95014</Characters>
  <Application>Microsoft Office Word</Application>
  <DocSecurity>0</DocSecurity>
  <Lines>791</Lines>
  <Paragraphs>222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18</cp:revision>
  <dcterms:created xsi:type="dcterms:W3CDTF">2023-09-29T13:32:00Z</dcterms:created>
  <dcterms:modified xsi:type="dcterms:W3CDTF">2025-10-29T07:41:00Z</dcterms:modified>
</cp:coreProperties>
</file>